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2A" w:rsidRDefault="003E3C2A" w:rsidP="003E3C2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Naše speciálně pedagogické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centrum ( SPC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spolupracuje s dalšími subjekty, které se podílejí na podpoře a pomoci zrakově znevýhodněných osob a jejich rodin. Jsou 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např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</w:p>
    <w:p w:rsidR="003E3C2A" w:rsidRPr="00685C5C" w:rsidRDefault="003E3C2A" w:rsidP="003E3C2A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685C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Středisk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a</w:t>
      </w:r>
      <w:r w:rsidRPr="00685C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rané péče</w:t>
      </w:r>
      <w:r w:rsidRPr="00685C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 </w:t>
      </w:r>
    </w:p>
    <w:p w:rsidR="003E3C2A" w:rsidRPr="00685C5C" w:rsidRDefault="003E3C2A" w:rsidP="003E3C2A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85C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PRAHA</w:t>
      </w:r>
    </w:p>
    <w:p w:rsidR="003E3C2A" w:rsidRPr="004E2F3B" w:rsidRDefault="003E3C2A" w:rsidP="003E3C2A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4E2F3B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Klimentská 2</w:t>
      </w:r>
    </w:p>
    <w:p w:rsidR="003E3C2A" w:rsidRPr="004E2F3B" w:rsidRDefault="003E3C2A" w:rsidP="003E3C2A">
      <w:pPr>
        <w:spacing w:after="0" w:line="36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4E2F3B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110 00 Praha 1</w:t>
      </w:r>
    </w:p>
    <w:p w:rsidR="003E3C2A" w:rsidRPr="004E2F3B" w:rsidRDefault="003E3C2A" w:rsidP="003E3C2A">
      <w:pPr>
        <w:spacing w:after="0" w:line="36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4E2F3B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tel. 224 826 858</w:t>
      </w:r>
    </w:p>
    <w:p w:rsidR="003E3C2A" w:rsidRPr="004E2F3B" w:rsidRDefault="003E3C2A" w:rsidP="003E3C2A">
      <w:pPr>
        <w:spacing w:after="0" w:line="36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4E2F3B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mobil: 777 234 036</w:t>
      </w:r>
    </w:p>
    <w:p w:rsidR="003E3C2A" w:rsidRDefault="003E3C2A" w:rsidP="003E3C2A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4E2F3B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e-mail:</w:t>
      </w:r>
      <w:hyperlink r:id="rId6" w:history="1">
        <w:r w:rsidRPr="004E2F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centrum@ranapece.cz</w:t>
        </w:r>
      </w:hyperlink>
    </w:p>
    <w:p w:rsidR="003E3C2A" w:rsidRDefault="009641A5" w:rsidP="003E3C2A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hyperlink r:id="rId7" w:history="1">
        <w:r w:rsidR="003E3C2A" w:rsidRPr="009076FF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www.ranapece.cz</w:t>
        </w:r>
      </w:hyperlink>
    </w:p>
    <w:p w:rsidR="003E3C2A" w:rsidRPr="004E2F3B" w:rsidRDefault="003E3C2A" w:rsidP="003E3C2A">
      <w:pPr>
        <w:spacing w:after="0" w:line="36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3E3C2A" w:rsidRDefault="003E3C2A" w:rsidP="003E3C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Střediska rané péče jinde v republice- </w:t>
      </w:r>
      <w:proofErr w:type="gramStart"/>
      <w:r>
        <w:rPr>
          <w:rFonts w:ascii="Times New Roman" w:hAnsi="Times New Roman" w:cs="Times New Roman"/>
          <w:sz w:val="24"/>
          <w:szCs w:val="24"/>
        </w:rPr>
        <w:t>přehled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např.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České Budějovice, Olomouc, Brno… </w:t>
      </w:r>
    </w:p>
    <w:p w:rsidR="003E3C2A" w:rsidRPr="004E2F3B" w:rsidRDefault="009641A5" w:rsidP="003E3C2A">
      <w:pPr>
        <w:spacing w:after="0" w:line="36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hyperlink r:id="rId8" w:history="1">
        <w:r w:rsidR="003E3C2A" w:rsidRPr="004E2F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www.ranapece.</w:t>
        </w:r>
        <w:r w:rsidR="003E3C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</w:t>
        </w:r>
        <w:r w:rsidR="003E3C2A" w:rsidRPr="004E2F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</w:t>
        </w:r>
      </w:hyperlink>
      <w:r w:rsidR="003E3C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</w:t>
      </w:r>
    </w:p>
    <w:p w:rsidR="003E3C2A" w:rsidRPr="00685C5C" w:rsidRDefault="003E3C2A" w:rsidP="003E3C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685C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Pracoviště zrakových terapeutů</w:t>
      </w:r>
    </w:p>
    <w:p w:rsidR="003E3C2A" w:rsidRPr="004E2F3B" w:rsidRDefault="003E3C2A" w:rsidP="003E3C2A">
      <w:pPr>
        <w:rPr>
          <w:rFonts w:ascii="Times New Roman" w:hAnsi="Times New Roman" w:cs="Times New Roman"/>
          <w:sz w:val="24"/>
          <w:szCs w:val="24"/>
        </w:rPr>
      </w:pPr>
      <w:r w:rsidRPr="004E2F3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" w:history="1">
        <w:r w:rsidRPr="00685C5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Centrum zrakových vad</w:t>
        </w:r>
      </w:hyperlink>
      <w:r w:rsidRPr="004E2F3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pavilon 16, areál FN v Motole, V Úvalu 84, 150 06 Praha 5 </w:t>
      </w:r>
      <w:r w:rsidRPr="004E2F3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Tel.: 224 436 057, 774 436 057</w:t>
      </w:r>
      <w:r w:rsidRPr="004E2F3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Fax.: 224 436 182</w:t>
      </w:r>
      <w:r w:rsidRPr="004E2F3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E-mail: </w:t>
      </w:r>
      <w:hyperlink r:id="rId10" w:history="1">
        <w:r w:rsidRPr="004E2F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czv@post.cz</w:t>
        </w:r>
      </w:hyperlink>
      <w:r w:rsidRPr="004E2F3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E2F3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" w:history="1">
        <w:r w:rsidRPr="00685C5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Soukromá oční ordinace MUDr. Anna Zobanová</w:t>
        </w:r>
      </w:hyperlink>
      <w:r w:rsidRPr="004E2F3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Krškova 807, 152 00, Praha 5 – Barrandov</w:t>
      </w:r>
      <w:r w:rsidRPr="004E2F3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Tel.: 251 810 044 </w:t>
      </w:r>
      <w:r w:rsidRPr="004E2F3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E2F3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" w:history="1">
        <w:r w:rsidRPr="00685C5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Ordinace zrakové terapie</w:t>
        </w:r>
      </w:hyperlink>
      <w:r w:rsidRPr="004E2F3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 dvou srpů 2024/2, 150 00 Praha 5</w:t>
      </w:r>
      <w:r w:rsidRPr="004E2F3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Tel.: 721 838 525 </w:t>
      </w:r>
      <w:r w:rsidRPr="004E2F3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E-mail: </w:t>
      </w:r>
      <w:hyperlink r:id="rId13" w:history="1">
        <w:r w:rsidRPr="004E2F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zrakovy.terapeut@seznam.cz</w:t>
        </w:r>
      </w:hyperlink>
      <w:r w:rsidRPr="004E2F3B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  <w:r w:rsidRPr="004E2F3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E2F3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" w:history="1">
        <w:r w:rsidRPr="00685C5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Optika OFITOP s.r.o.</w:t>
        </w:r>
      </w:hyperlink>
      <w:r w:rsidRPr="004E2F3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Lochotínská 1108/18, 301 00 Plzeň - Severní Předměstí </w:t>
      </w:r>
      <w:r w:rsidRPr="004E2F3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Tel.: 377 541 755, 603 430 734</w:t>
      </w:r>
      <w:r w:rsidRPr="004E2F3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E-mail: </w:t>
      </w:r>
      <w:hyperlink r:id="rId15" w:history="1">
        <w:r w:rsidRPr="004E2F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topinkova1@seznam.cz</w:t>
        </w:r>
      </w:hyperlink>
      <w:r w:rsidRPr="004E2F3B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  <w:r w:rsidRPr="004E2F3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E2F3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6" w:history="1">
        <w:r w:rsidRPr="00685C5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Oční centrum a optika VIDUM</w:t>
        </w:r>
      </w:hyperlink>
      <w:r w:rsidRPr="004E2F3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Dolní nám. 9, 746 01 Opava </w:t>
      </w:r>
      <w:r w:rsidRPr="004E2F3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Tel./fax: 553 611 189 </w:t>
      </w:r>
      <w:r w:rsidRPr="004E2F3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E-mail: </w:t>
      </w:r>
      <w:hyperlink r:id="rId17" w:history="1">
        <w:r w:rsidRPr="004E2F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optika@vidum.cz</w:t>
        </w:r>
      </w:hyperlink>
      <w:r w:rsidRPr="004E2F3B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3E3C2A" w:rsidRPr="004E2F3B" w:rsidRDefault="003E3C2A" w:rsidP="003E3C2A">
      <w:pPr>
        <w:rPr>
          <w:rFonts w:ascii="Times New Roman" w:hAnsi="Times New Roman" w:cs="Times New Roman"/>
          <w:sz w:val="24"/>
          <w:szCs w:val="24"/>
        </w:rPr>
      </w:pPr>
    </w:p>
    <w:p w:rsidR="003E3C2A" w:rsidRPr="00685C5C" w:rsidRDefault="003E3C2A" w:rsidP="003E3C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5C5C">
        <w:rPr>
          <w:rFonts w:ascii="Times New Roman" w:hAnsi="Times New Roman" w:cs="Times New Roman"/>
          <w:b/>
          <w:sz w:val="24"/>
          <w:szCs w:val="24"/>
          <w:u w:val="single"/>
        </w:rPr>
        <w:t>Organizace</w:t>
      </w:r>
    </w:p>
    <w:p w:rsidR="003E3C2A" w:rsidRPr="004E2F3B" w:rsidRDefault="003E3C2A" w:rsidP="003E3C2A">
      <w:pPr>
        <w:spacing w:after="45" w:line="288" w:lineRule="auto"/>
        <w:ind w:left="105" w:right="10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E2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Sjednocená organizace nevidomých a slabozrakých ČR (SONS ČR)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Krakovská 21, Praha 1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tel. 221 462 462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fax 221 462 461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e-mail: </w:t>
      </w:r>
      <w:hyperlink r:id="rId18" w:history="1">
        <w:r w:rsidRPr="004E2F3B">
          <w:rPr>
            <w:rFonts w:ascii="Times New Roman" w:eastAsia="Times New Roman" w:hAnsi="Times New Roman" w:cs="Times New Roman"/>
            <w:color w:val="7A7A7A"/>
            <w:sz w:val="24"/>
            <w:szCs w:val="24"/>
            <w:u w:val="single"/>
            <w:lang w:eastAsia="cs-CZ"/>
          </w:rPr>
          <w:t>info@sons.cz</w:t>
        </w:r>
      </w:hyperlink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web: </w:t>
      </w:r>
      <w:hyperlink r:id="rId19" w:history="1">
        <w:r w:rsidRPr="004E2F3B">
          <w:rPr>
            <w:rFonts w:ascii="Times New Roman" w:eastAsia="Times New Roman" w:hAnsi="Times New Roman" w:cs="Times New Roman"/>
            <w:color w:val="7A7A7A"/>
            <w:sz w:val="24"/>
            <w:szCs w:val="24"/>
            <w:u w:val="single"/>
            <w:lang w:eastAsia="cs-CZ"/>
          </w:rPr>
          <w:t>www.sons.cz</w:t>
        </w:r>
      </w:hyperlink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proofErr w:type="gramStart"/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Poskytuje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informace</w:t>
      </w:r>
      <w:proofErr w:type="gramEnd"/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rady, zácvik, odstraňuje bariéry, hledá zaměstnání, cvičí vodící psy, provozuje kluby - prostě učí žít ve tmě. Spolu s obecně prospěšnými společnostmi, které vybudoval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které nabídku rozšiřují o další služby, pracuje na celém území ČR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3E3C2A" w:rsidRPr="004E2F3B" w:rsidRDefault="003E3C2A" w:rsidP="003E3C2A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E3C2A" w:rsidRDefault="003E3C2A" w:rsidP="003E3C2A">
      <w:pPr>
        <w:spacing w:before="45" w:after="45" w:line="288" w:lineRule="auto"/>
        <w:ind w:left="105" w:right="10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4E2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Tyfloservis</w:t>
      </w:r>
      <w:proofErr w:type="spellEnd"/>
      <w:r w:rsidRPr="004E2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 o. p. s.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web: </w:t>
      </w:r>
      <w:hyperlink r:id="rId20" w:history="1">
        <w:r w:rsidRPr="004E2F3B">
          <w:rPr>
            <w:rFonts w:ascii="Times New Roman" w:eastAsia="Times New Roman" w:hAnsi="Times New Roman" w:cs="Times New Roman"/>
            <w:color w:val="7A7A7A"/>
            <w:sz w:val="24"/>
            <w:szCs w:val="24"/>
            <w:u w:val="single"/>
            <w:lang w:eastAsia="cs-CZ"/>
          </w:rPr>
          <w:t>www.tyfloservis.cz</w:t>
        </w:r>
      </w:hyperlink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Posláním obecně prospěšné společnosti </w:t>
      </w:r>
      <w:proofErr w:type="spellStart"/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Tyfloservis</w:t>
      </w:r>
      <w:proofErr w:type="spellEnd"/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podpora integrace nevidomých a slabozrakých lidí do společnosti prostřednictvím intervencí zaměřených na samotné nevidomé a slabozraké, osoby jim blízké a širokou laickou i odbornou veřejnost.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Terénní a ambulantní sociální rehabilitace nevidomých a slabozrakých po celém území České republiky prostřednictvím sítě krajských středisek:</w:t>
      </w:r>
    </w:p>
    <w:p w:rsidR="003E3C2A" w:rsidRDefault="003E3C2A" w:rsidP="003E3C2A">
      <w:pPr>
        <w:spacing w:before="45" w:after="45" w:line="288" w:lineRule="auto"/>
        <w:ind w:left="105" w:right="10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E3C2A" w:rsidRPr="004E2F3B" w:rsidRDefault="003E3C2A" w:rsidP="003E3C2A">
      <w:pPr>
        <w:numPr>
          <w:ilvl w:val="0"/>
          <w:numId w:val="8"/>
        </w:numPr>
        <w:spacing w:before="48" w:after="240" w:line="288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4E2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TyfloCentrum</w:t>
      </w:r>
      <w:proofErr w:type="spellEnd"/>
      <w:r w:rsidRPr="004E2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Praha, o.p.s.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Praha 1, Krakovská 21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tel. 221 462 492, fax 221 492 461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e-mail: </w:t>
      </w:r>
      <w:hyperlink r:id="rId21" w:history="1">
        <w:r w:rsidRPr="004E2F3B">
          <w:rPr>
            <w:rFonts w:ascii="Times New Roman" w:eastAsia="Times New Roman" w:hAnsi="Times New Roman" w:cs="Times New Roman"/>
            <w:color w:val="7A7A7A"/>
            <w:sz w:val="24"/>
            <w:szCs w:val="24"/>
            <w:u w:val="single"/>
            <w:lang w:eastAsia="cs-CZ"/>
          </w:rPr>
          <w:t>praha@tyflocentrum.cz</w:t>
        </w:r>
      </w:hyperlink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web: </w:t>
      </w:r>
      <w:hyperlink r:id="rId22" w:history="1">
        <w:r w:rsidRPr="004E2F3B">
          <w:rPr>
            <w:rFonts w:ascii="Times New Roman" w:eastAsia="Times New Roman" w:hAnsi="Times New Roman" w:cs="Times New Roman"/>
            <w:color w:val="7A7A7A"/>
            <w:sz w:val="24"/>
            <w:szCs w:val="24"/>
            <w:u w:val="single"/>
            <w:lang w:eastAsia="cs-CZ"/>
          </w:rPr>
          <w:t>http://praha.tyflocentrum.cz</w:t>
        </w:r>
      </w:hyperlink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3E3C2A" w:rsidRDefault="003E3C2A" w:rsidP="003E3C2A">
      <w:pPr>
        <w:spacing w:before="45" w:after="45" w:line="288" w:lineRule="auto"/>
        <w:ind w:left="105" w:right="10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E3C2A" w:rsidRPr="004E2F3B" w:rsidRDefault="003E3C2A" w:rsidP="003E3C2A">
      <w:pPr>
        <w:numPr>
          <w:ilvl w:val="0"/>
          <w:numId w:val="7"/>
        </w:numPr>
        <w:spacing w:before="48" w:after="240" w:line="288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E2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BRNO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Kamenomlýnská 124/2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tel./fax: 541 212 810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e-mail: </w:t>
      </w:r>
      <w:hyperlink r:id="rId23" w:history="1">
        <w:r w:rsidRPr="004E2F3B">
          <w:rPr>
            <w:rFonts w:ascii="Times New Roman" w:eastAsia="Times New Roman" w:hAnsi="Times New Roman" w:cs="Times New Roman"/>
            <w:color w:val="7A7A7A"/>
            <w:sz w:val="24"/>
            <w:szCs w:val="24"/>
            <w:u w:val="single"/>
            <w:lang w:eastAsia="cs-CZ"/>
          </w:rPr>
          <w:t>brno@tyfloservis.cz</w:t>
        </w:r>
      </w:hyperlink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Vedoucí střediska: Ing. Bc. Petr Karásek</w:t>
      </w:r>
    </w:p>
    <w:p w:rsidR="003E3C2A" w:rsidRPr="004E2F3B" w:rsidRDefault="003E3C2A" w:rsidP="003E3C2A">
      <w:pPr>
        <w:numPr>
          <w:ilvl w:val="0"/>
          <w:numId w:val="7"/>
        </w:numPr>
        <w:spacing w:before="48" w:after="240" w:line="288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E2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ČESKÉ BUDĚJOVICE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Zachariášova 686/6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tel./fax: 387 331 598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e-mail: </w:t>
      </w:r>
      <w:hyperlink r:id="rId24" w:history="1">
        <w:r w:rsidRPr="004E2F3B">
          <w:rPr>
            <w:rFonts w:ascii="Times New Roman" w:eastAsia="Times New Roman" w:hAnsi="Times New Roman" w:cs="Times New Roman"/>
            <w:color w:val="7A7A7A"/>
            <w:sz w:val="24"/>
            <w:szCs w:val="24"/>
            <w:u w:val="single"/>
            <w:lang w:eastAsia="cs-CZ"/>
          </w:rPr>
          <w:t>c.budejovice@tyfloservis.cz</w:t>
        </w:r>
      </w:hyperlink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Vedoucí střediska: Hana Jiroušková</w:t>
      </w:r>
    </w:p>
    <w:p w:rsidR="003E3C2A" w:rsidRPr="004E2F3B" w:rsidRDefault="003E3C2A" w:rsidP="003E3C2A">
      <w:pPr>
        <w:numPr>
          <w:ilvl w:val="0"/>
          <w:numId w:val="7"/>
        </w:numPr>
        <w:spacing w:before="48" w:after="240" w:line="288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E2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HRADEC KRÁLOVÉ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M. Horákové 549/53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tel./fax: 495 273 636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e-mail: </w:t>
      </w:r>
      <w:hyperlink r:id="rId25" w:history="1">
        <w:r w:rsidRPr="004E2F3B">
          <w:rPr>
            <w:rFonts w:ascii="Times New Roman" w:eastAsia="Times New Roman" w:hAnsi="Times New Roman" w:cs="Times New Roman"/>
            <w:color w:val="7A7A7A"/>
            <w:sz w:val="24"/>
            <w:szCs w:val="24"/>
            <w:u w:val="single"/>
            <w:lang w:eastAsia="cs-CZ"/>
          </w:rPr>
          <w:t>h.kralove@tyfloservis.cz</w:t>
        </w:r>
      </w:hyperlink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Vedením střediska pověřena: Mgr. Daniela Morávková</w:t>
      </w:r>
    </w:p>
    <w:p w:rsidR="003E3C2A" w:rsidRPr="004E2F3B" w:rsidRDefault="003E3C2A" w:rsidP="003E3C2A">
      <w:pPr>
        <w:numPr>
          <w:ilvl w:val="0"/>
          <w:numId w:val="7"/>
        </w:numPr>
        <w:spacing w:before="48" w:after="240" w:line="288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E2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JIHLAVA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Benešova 1682/46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tel./fax: 567 307 571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e-mail: </w:t>
      </w:r>
      <w:hyperlink r:id="rId26" w:history="1">
        <w:r w:rsidRPr="004E2F3B">
          <w:rPr>
            <w:rFonts w:ascii="Times New Roman" w:eastAsia="Times New Roman" w:hAnsi="Times New Roman" w:cs="Times New Roman"/>
            <w:color w:val="7A7A7A"/>
            <w:sz w:val="24"/>
            <w:szCs w:val="24"/>
            <w:u w:val="single"/>
            <w:lang w:eastAsia="cs-CZ"/>
          </w:rPr>
          <w:t>jihlava@tyfloservis.cz</w:t>
        </w:r>
      </w:hyperlink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Vedoucí střediska: Bc. Jana </w:t>
      </w:r>
      <w:proofErr w:type="spellStart"/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Kuczová</w:t>
      </w:r>
      <w:proofErr w:type="spellEnd"/>
    </w:p>
    <w:p w:rsidR="003E3C2A" w:rsidRPr="004E2F3B" w:rsidRDefault="003E3C2A" w:rsidP="003E3C2A">
      <w:pPr>
        <w:numPr>
          <w:ilvl w:val="0"/>
          <w:numId w:val="7"/>
        </w:numPr>
        <w:spacing w:before="48" w:after="48" w:line="288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E2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KARLOVY VARY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3E3C2A" w:rsidRPr="004E2F3B" w:rsidRDefault="003E3C2A" w:rsidP="003E3C2A">
      <w:pPr>
        <w:numPr>
          <w:ilvl w:val="0"/>
          <w:numId w:val="7"/>
        </w:numPr>
        <w:spacing w:before="48" w:after="240" w:line="288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Mozartova 444/6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tel./fax: 353 236 068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e-mail: </w:t>
      </w:r>
      <w:hyperlink r:id="rId27" w:history="1">
        <w:r w:rsidRPr="004E2F3B">
          <w:rPr>
            <w:rFonts w:ascii="Times New Roman" w:eastAsia="Times New Roman" w:hAnsi="Times New Roman" w:cs="Times New Roman"/>
            <w:color w:val="7A7A7A"/>
            <w:sz w:val="24"/>
            <w:szCs w:val="24"/>
            <w:u w:val="single"/>
            <w:lang w:eastAsia="cs-CZ"/>
          </w:rPr>
          <w:t>k.vary@tyfloservis.cz</w:t>
        </w:r>
      </w:hyperlink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Vedoucí střediska: Mgr. Petra Marková</w:t>
      </w:r>
    </w:p>
    <w:p w:rsidR="003E3C2A" w:rsidRPr="004E2F3B" w:rsidRDefault="003E3C2A" w:rsidP="003E3C2A">
      <w:pPr>
        <w:numPr>
          <w:ilvl w:val="0"/>
          <w:numId w:val="7"/>
        </w:numPr>
        <w:spacing w:before="48" w:after="240" w:line="288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E2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LIBEREC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Palachova 504/7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tel./fax: 485 109 990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e-mail: </w:t>
      </w:r>
      <w:hyperlink r:id="rId28" w:history="1">
        <w:r w:rsidRPr="004E2F3B">
          <w:rPr>
            <w:rFonts w:ascii="Times New Roman" w:eastAsia="Times New Roman" w:hAnsi="Times New Roman" w:cs="Times New Roman"/>
            <w:color w:val="7A7A7A"/>
            <w:sz w:val="24"/>
            <w:szCs w:val="24"/>
            <w:u w:val="single"/>
            <w:lang w:eastAsia="cs-CZ"/>
          </w:rPr>
          <w:t>liberec@tyfloservis.cz</w:t>
        </w:r>
      </w:hyperlink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Vedoucí střediska: Bc. Jitka Fajmonová</w:t>
      </w:r>
    </w:p>
    <w:p w:rsidR="003E3C2A" w:rsidRPr="004E2F3B" w:rsidRDefault="003E3C2A" w:rsidP="003E3C2A">
      <w:pPr>
        <w:numPr>
          <w:ilvl w:val="0"/>
          <w:numId w:val="7"/>
        </w:numPr>
        <w:spacing w:before="48" w:after="240" w:line="288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E2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OLOMOUC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I. P. Pavlova 184A/69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tel.: 585 428 111, fax: 585 415 130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e-mail: </w:t>
      </w:r>
      <w:hyperlink r:id="rId29" w:history="1">
        <w:r w:rsidRPr="004E2F3B">
          <w:rPr>
            <w:rFonts w:ascii="Times New Roman" w:eastAsia="Times New Roman" w:hAnsi="Times New Roman" w:cs="Times New Roman"/>
            <w:color w:val="7A7A7A"/>
            <w:sz w:val="24"/>
            <w:szCs w:val="24"/>
            <w:u w:val="single"/>
            <w:lang w:eastAsia="cs-CZ"/>
          </w:rPr>
          <w:t>olomouc@tyfloservis.cz</w:t>
        </w:r>
      </w:hyperlink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Vedoucí střediska: Mgr. Darina Horáková</w:t>
      </w:r>
    </w:p>
    <w:p w:rsidR="003E3C2A" w:rsidRPr="004E2F3B" w:rsidRDefault="003E3C2A" w:rsidP="003E3C2A">
      <w:pPr>
        <w:numPr>
          <w:ilvl w:val="0"/>
          <w:numId w:val="7"/>
        </w:numPr>
        <w:spacing w:before="48" w:after="48" w:line="288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E2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OSTRAVA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Sadová 1577/5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tel./fax: 596 783 227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e-mail: </w:t>
      </w:r>
      <w:hyperlink r:id="rId30" w:history="1">
        <w:r w:rsidRPr="004E2F3B">
          <w:rPr>
            <w:rFonts w:ascii="Times New Roman" w:eastAsia="Times New Roman" w:hAnsi="Times New Roman" w:cs="Times New Roman"/>
            <w:color w:val="7A7A7A"/>
            <w:sz w:val="24"/>
            <w:szCs w:val="24"/>
            <w:u w:val="single"/>
            <w:lang w:eastAsia="cs-CZ"/>
          </w:rPr>
          <w:t>ostrava@tyfloservis.cz</w:t>
        </w:r>
      </w:hyperlink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Vedoucí střediska: Mgr. Lucie </w:t>
      </w:r>
      <w:proofErr w:type="spellStart"/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Skříšovská</w:t>
      </w:r>
      <w:proofErr w:type="spellEnd"/>
    </w:p>
    <w:p w:rsidR="003E3C2A" w:rsidRPr="004E2F3B" w:rsidRDefault="003E3C2A" w:rsidP="003E3C2A">
      <w:pPr>
        <w:numPr>
          <w:ilvl w:val="0"/>
          <w:numId w:val="7"/>
        </w:numPr>
        <w:spacing w:before="48" w:after="48" w:line="288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E3C2A" w:rsidRPr="004E2F3B" w:rsidRDefault="003E3C2A" w:rsidP="003E3C2A">
      <w:pPr>
        <w:numPr>
          <w:ilvl w:val="0"/>
          <w:numId w:val="7"/>
        </w:numPr>
        <w:spacing w:before="48" w:after="48" w:line="288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E2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PARDUBICE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Kontaktní osoba: Mgr. Daniela Morávková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Kontaktní adresa: M. Horákové 549/53, Hradec Králové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e-mail: </w:t>
      </w:r>
      <w:hyperlink r:id="rId31" w:history="1">
        <w:r w:rsidRPr="004E2F3B">
          <w:rPr>
            <w:rFonts w:ascii="Times New Roman" w:eastAsia="Times New Roman" w:hAnsi="Times New Roman" w:cs="Times New Roman"/>
            <w:color w:val="7A7A7A"/>
            <w:sz w:val="24"/>
            <w:szCs w:val="24"/>
            <w:u w:val="single"/>
            <w:lang w:eastAsia="cs-CZ"/>
          </w:rPr>
          <w:t>pardubice@tyfloservis.cz</w:t>
        </w:r>
      </w:hyperlink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tel./fax.: 774 572 342 / 495 273 636 </w:t>
      </w:r>
    </w:p>
    <w:p w:rsidR="003E3C2A" w:rsidRPr="004E2F3B" w:rsidRDefault="003E3C2A" w:rsidP="003E3C2A">
      <w:pPr>
        <w:numPr>
          <w:ilvl w:val="0"/>
          <w:numId w:val="7"/>
        </w:numPr>
        <w:spacing w:before="48" w:after="48" w:line="288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E3C2A" w:rsidRPr="004E2F3B" w:rsidRDefault="003E3C2A" w:rsidP="003E3C2A">
      <w:pPr>
        <w:numPr>
          <w:ilvl w:val="0"/>
          <w:numId w:val="7"/>
        </w:numPr>
        <w:spacing w:before="48" w:after="240" w:line="288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E2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PLZEŇ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Tomanova 2645/5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tel./fax: 377 423 596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e-mail: </w:t>
      </w:r>
      <w:hyperlink r:id="rId32" w:history="1">
        <w:r w:rsidRPr="004E2F3B">
          <w:rPr>
            <w:rFonts w:ascii="Times New Roman" w:eastAsia="Times New Roman" w:hAnsi="Times New Roman" w:cs="Times New Roman"/>
            <w:color w:val="7A7A7A"/>
            <w:sz w:val="24"/>
            <w:szCs w:val="24"/>
            <w:u w:val="single"/>
            <w:lang w:eastAsia="cs-CZ"/>
          </w:rPr>
          <w:t>plzen@tyfloservis.cz</w:t>
        </w:r>
      </w:hyperlink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Vedoucí střediska: Hana </w:t>
      </w:r>
      <w:proofErr w:type="spellStart"/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Cmarová</w:t>
      </w:r>
      <w:proofErr w:type="spellEnd"/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DiS</w:t>
      </w:r>
      <w:proofErr w:type="spellEnd"/>
    </w:p>
    <w:p w:rsidR="003E3C2A" w:rsidRPr="004E2F3B" w:rsidRDefault="003E3C2A" w:rsidP="003E3C2A">
      <w:pPr>
        <w:numPr>
          <w:ilvl w:val="0"/>
          <w:numId w:val="7"/>
        </w:numPr>
        <w:spacing w:before="48" w:after="240" w:line="288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E2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ÚSTÍ nad LABEM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Prokopa Diviše 1605/5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tel./fax: 475 201 777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e-mail: </w:t>
      </w:r>
      <w:hyperlink r:id="rId33" w:history="1">
        <w:r w:rsidRPr="004E2F3B">
          <w:rPr>
            <w:rFonts w:ascii="Times New Roman" w:eastAsia="Times New Roman" w:hAnsi="Times New Roman" w:cs="Times New Roman"/>
            <w:color w:val="7A7A7A"/>
            <w:sz w:val="24"/>
            <w:szCs w:val="24"/>
            <w:u w:val="single"/>
            <w:lang w:eastAsia="cs-CZ"/>
          </w:rPr>
          <w:t>usti@tyfloservis.cz</w:t>
        </w:r>
      </w:hyperlink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Vedoucí střediska: Mgr. Nikol </w:t>
      </w:r>
      <w:proofErr w:type="spellStart"/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Aková</w:t>
      </w:r>
      <w:proofErr w:type="spellEnd"/>
    </w:p>
    <w:p w:rsidR="003E3C2A" w:rsidRPr="004E2F3B" w:rsidRDefault="003E3C2A" w:rsidP="003E3C2A">
      <w:pPr>
        <w:numPr>
          <w:ilvl w:val="0"/>
          <w:numId w:val="7"/>
        </w:numPr>
        <w:spacing w:before="48" w:after="48" w:line="288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E2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ZLÍN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proofErr w:type="spellStart"/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Burešov</w:t>
      </w:r>
      <w:proofErr w:type="spellEnd"/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gramStart"/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č.p.</w:t>
      </w:r>
      <w:proofErr w:type="gramEnd"/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4886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tel.: 577 437 133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e-mail: </w:t>
      </w:r>
      <w:hyperlink r:id="rId34" w:history="1">
        <w:r w:rsidRPr="004E2F3B">
          <w:rPr>
            <w:rFonts w:ascii="Times New Roman" w:eastAsia="Times New Roman" w:hAnsi="Times New Roman" w:cs="Times New Roman"/>
            <w:color w:val="7A7A7A"/>
            <w:sz w:val="24"/>
            <w:szCs w:val="24"/>
            <w:u w:val="single"/>
            <w:lang w:eastAsia="cs-CZ"/>
          </w:rPr>
          <w:t>zlin@tyfloservis.cz</w:t>
        </w:r>
      </w:hyperlink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Vedoucí střediska: Petr Mach </w:t>
      </w:r>
    </w:p>
    <w:p w:rsidR="003E3C2A" w:rsidRPr="004E2F3B" w:rsidRDefault="003E3C2A" w:rsidP="003E3C2A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E3C2A" w:rsidRPr="004E2F3B" w:rsidRDefault="003E3C2A" w:rsidP="003E3C2A">
      <w:pPr>
        <w:spacing w:before="45" w:after="45" w:line="288" w:lineRule="auto"/>
        <w:ind w:left="105" w:right="10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E2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TYFLOCENTRUM, o. p. s.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Tato centra se zabývají především nácvikem obsluhy náročných kompenzačních pomůcek. Služby jsou zajišťovány daným krajem docházkou do denního stacionáře.</w:t>
      </w:r>
    </w:p>
    <w:p w:rsidR="003E3C2A" w:rsidRPr="004E2F3B" w:rsidRDefault="003E3C2A" w:rsidP="003E3C2A">
      <w:pPr>
        <w:spacing w:before="45" w:after="45" w:line="288" w:lineRule="auto"/>
        <w:ind w:left="105" w:right="10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Rámcovou náplní jsou školící střediska PC pomůcek včetně technického poradenství při výběru PC pomůcek a denní centra sociálních služeb (aktivizační a vzdělávací programy).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Součástí práce těchto společností s krajskou působností jsou služby prvního kontaktu pro těžce zrakově postižené občany včetně jejich vyhledávání, dále základní poradenství o možnostech kompenzace zrakového postižení i o poskytovatelích služeb takto postiženým lidem, sociálně právní a pracovně právní poradenství, technické poradenství při výběru kompenzačních pomůcek včetně nácviku obsluhy, základní i nadstavbové kurzy práce s PC, rozvoj a docvičování dovedností získaných v programech základní rehabilitace (vaření, stolování, nakupování, práce v domácnostech, čtení atd.), služby osobní asistence (průvodcovské, předčitatelské a jiné asistentské služby), pomoc při odstraňování architektonických bariér, a také další služby (např. jednorázové pomoci s vyřizováním korespondence, vyplňování formulářů, digitalizace textů), podpora volnočasových aktivit zrakově postižených občanů (kulturních a sportovních aktivit) a další.</w:t>
      </w:r>
    </w:p>
    <w:p w:rsidR="003E3C2A" w:rsidRPr="004E2F3B" w:rsidRDefault="003E3C2A" w:rsidP="003E3C2A">
      <w:pPr>
        <w:spacing w:before="45" w:after="45" w:line="288" w:lineRule="auto"/>
        <w:ind w:left="105" w:right="10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rámci podpory pracovního uplatnění se ve specializovaných odděleních pracovní podpory vyškolení pracovníci věnují klientům, kteří hledají práci. </w:t>
      </w:r>
      <w:proofErr w:type="spellStart"/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Tyflocentrum</w:t>
      </w:r>
      <w:proofErr w:type="spellEnd"/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působí jako zprostředkovací pracovní agentura, dále nabízí služby podporovaného zaměstnání a v neposlední řadě je možné se v rámci různých projektů přihlásit na specializované rekvalifikační kurzy.</w:t>
      </w:r>
    </w:p>
    <w:p w:rsidR="003E3C2A" w:rsidRPr="004E2F3B" w:rsidRDefault="003E3C2A" w:rsidP="003E3C2A">
      <w:pPr>
        <w:numPr>
          <w:ilvl w:val="0"/>
          <w:numId w:val="8"/>
        </w:numPr>
        <w:spacing w:before="48" w:after="240" w:line="288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4E2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TyfloCentrum</w:t>
      </w:r>
      <w:proofErr w:type="spellEnd"/>
      <w:r w:rsidRPr="004E2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Brno, o.p.s.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Brno, Chaloupkova 7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tel. 541 240 421, fax 541 240 419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e-mail: </w:t>
      </w:r>
      <w:hyperlink r:id="rId35" w:history="1">
        <w:r w:rsidRPr="004E2F3B">
          <w:rPr>
            <w:rFonts w:ascii="Times New Roman" w:eastAsia="Times New Roman" w:hAnsi="Times New Roman" w:cs="Times New Roman"/>
            <w:color w:val="7A7A7A"/>
            <w:sz w:val="24"/>
            <w:szCs w:val="24"/>
            <w:u w:val="single"/>
            <w:lang w:eastAsia="cs-CZ"/>
          </w:rPr>
          <w:t>brno@tyflocentrum.cz</w:t>
        </w:r>
      </w:hyperlink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web: </w:t>
      </w:r>
      <w:hyperlink r:id="rId36" w:history="1">
        <w:r w:rsidRPr="004E2F3B">
          <w:rPr>
            <w:rFonts w:ascii="Times New Roman" w:eastAsia="Times New Roman" w:hAnsi="Times New Roman" w:cs="Times New Roman"/>
            <w:color w:val="7A7A7A"/>
            <w:sz w:val="24"/>
            <w:szCs w:val="24"/>
            <w:u w:val="single"/>
            <w:lang w:eastAsia="cs-CZ"/>
          </w:rPr>
          <w:t>www.tyflocentrum-bm.cz</w:t>
        </w:r>
      </w:hyperlink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3E3C2A" w:rsidRPr="004E2F3B" w:rsidRDefault="003E3C2A" w:rsidP="003E3C2A">
      <w:pPr>
        <w:numPr>
          <w:ilvl w:val="0"/>
          <w:numId w:val="8"/>
        </w:numPr>
        <w:spacing w:before="48" w:after="240" w:line="288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4E2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TyfloCentrum</w:t>
      </w:r>
      <w:proofErr w:type="spellEnd"/>
      <w:r w:rsidRPr="004E2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Hradec Králové, o.p.s.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Hradec Králové, Okružní 1135/15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tel. 495 523 729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e-mail: </w:t>
      </w:r>
      <w:hyperlink r:id="rId37" w:history="1">
        <w:r w:rsidRPr="004E2F3B">
          <w:rPr>
            <w:rFonts w:ascii="Times New Roman" w:eastAsia="Times New Roman" w:hAnsi="Times New Roman" w:cs="Times New Roman"/>
            <w:color w:val="7A7A7A"/>
            <w:sz w:val="24"/>
            <w:szCs w:val="24"/>
            <w:u w:val="single"/>
            <w:lang w:eastAsia="cs-CZ"/>
          </w:rPr>
          <w:t>hradec.kralove@tyflocentrum.cz</w:t>
        </w:r>
      </w:hyperlink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web: </w:t>
      </w:r>
      <w:hyperlink r:id="rId38" w:history="1">
        <w:r w:rsidRPr="004E2F3B">
          <w:rPr>
            <w:rFonts w:ascii="Times New Roman" w:eastAsia="Times New Roman" w:hAnsi="Times New Roman" w:cs="Times New Roman"/>
            <w:color w:val="7A7A7A"/>
            <w:sz w:val="24"/>
            <w:szCs w:val="24"/>
            <w:u w:val="single"/>
            <w:lang w:eastAsia="cs-CZ"/>
          </w:rPr>
          <w:t>www.tyflocentrum-hk.cz</w:t>
        </w:r>
      </w:hyperlink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3E3C2A" w:rsidRPr="004E2F3B" w:rsidRDefault="003E3C2A" w:rsidP="003E3C2A">
      <w:pPr>
        <w:numPr>
          <w:ilvl w:val="0"/>
          <w:numId w:val="8"/>
        </w:numPr>
        <w:spacing w:before="48" w:after="240" w:line="288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4E2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TyfloCentrum</w:t>
      </w:r>
      <w:proofErr w:type="spellEnd"/>
      <w:r w:rsidRPr="004E2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Jihlava, o.p.s.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Jihlava, Nad Plovárnou 5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tel. 567 330 082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e-mail: </w:t>
      </w:r>
      <w:hyperlink r:id="rId39" w:history="1">
        <w:r w:rsidRPr="004E2F3B">
          <w:rPr>
            <w:rFonts w:ascii="Times New Roman" w:eastAsia="Times New Roman" w:hAnsi="Times New Roman" w:cs="Times New Roman"/>
            <w:color w:val="7A7A7A"/>
            <w:sz w:val="24"/>
            <w:szCs w:val="24"/>
            <w:u w:val="single"/>
            <w:lang w:eastAsia="cs-CZ"/>
          </w:rPr>
          <w:t>jihlava@tyflocentrum.cz</w:t>
        </w:r>
      </w:hyperlink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web: </w:t>
      </w:r>
      <w:hyperlink r:id="rId40" w:history="1">
        <w:r w:rsidRPr="004E2F3B">
          <w:rPr>
            <w:rFonts w:ascii="Times New Roman" w:eastAsia="Times New Roman" w:hAnsi="Times New Roman" w:cs="Times New Roman"/>
            <w:color w:val="7A7A7A"/>
            <w:sz w:val="24"/>
            <w:szCs w:val="24"/>
            <w:u w:val="single"/>
            <w:lang w:eastAsia="cs-CZ"/>
          </w:rPr>
          <w:t>www.tyflocentrumjihlava.cz</w:t>
        </w:r>
      </w:hyperlink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3E3C2A" w:rsidRPr="004E2F3B" w:rsidRDefault="003E3C2A" w:rsidP="003E3C2A">
      <w:pPr>
        <w:numPr>
          <w:ilvl w:val="0"/>
          <w:numId w:val="8"/>
        </w:numPr>
        <w:spacing w:before="48" w:after="240" w:line="288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4E2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TyfloCentrum</w:t>
      </w:r>
      <w:proofErr w:type="spellEnd"/>
      <w:r w:rsidRPr="004E2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Karlovy Vary, o.p.s.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Karlovy Vary - Drahovice, Mozartova 444/6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tel. 353 224 324, fax 353 236 068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e-mail: </w:t>
      </w:r>
      <w:hyperlink r:id="rId41" w:history="1">
        <w:r w:rsidRPr="004E2F3B">
          <w:rPr>
            <w:rFonts w:ascii="Times New Roman" w:eastAsia="Times New Roman" w:hAnsi="Times New Roman" w:cs="Times New Roman"/>
            <w:color w:val="7A7A7A"/>
            <w:sz w:val="24"/>
            <w:szCs w:val="24"/>
            <w:u w:val="single"/>
            <w:lang w:eastAsia="cs-CZ"/>
          </w:rPr>
          <w:t>kancelar.tyflocentrum@seznam.cz</w:t>
        </w:r>
      </w:hyperlink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web: </w:t>
      </w:r>
      <w:hyperlink r:id="rId42" w:history="1">
        <w:r w:rsidRPr="004E2F3B">
          <w:rPr>
            <w:rFonts w:ascii="Times New Roman" w:eastAsia="Times New Roman" w:hAnsi="Times New Roman" w:cs="Times New Roman"/>
            <w:color w:val="7A7A7A"/>
            <w:sz w:val="24"/>
            <w:szCs w:val="24"/>
            <w:u w:val="single"/>
            <w:lang w:eastAsia="cs-CZ"/>
          </w:rPr>
          <w:t>www.tyflocentrum-kv.cz</w:t>
        </w:r>
      </w:hyperlink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3E3C2A" w:rsidRPr="004E2F3B" w:rsidRDefault="003E3C2A" w:rsidP="003E3C2A">
      <w:pPr>
        <w:numPr>
          <w:ilvl w:val="0"/>
          <w:numId w:val="8"/>
        </w:numPr>
        <w:spacing w:before="48" w:after="240" w:line="288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4E2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TyfloCentrum</w:t>
      </w:r>
      <w:proofErr w:type="spellEnd"/>
      <w:r w:rsidRPr="004E2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Liberec, o.p.s.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Liberec 5 - Králův Háj, Na Výšinách 451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tel. 488 577 661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e-mail: </w:t>
      </w:r>
      <w:hyperlink r:id="rId43" w:history="1">
        <w:r w:rsidRPr="004E2F3B">
          <w:rPr>
            <w:rFonts w:ascii="Times New Roman" w:eastAsia="Times New Roman" w:hAnsi="Times New Roman" w:cs="Times New Roman"/>
            <w:color w:val="7A7A7A"/>
            <w:sz w:val="24"/>
            <w:szCs w:val="24"/>
            <w:u w:val="single"/>
            <w:lang w:eastAsia="cs-CZ"/>
          </w:rPr>
          <w:t>liberec@tyflocentrum.cz</w:t>
        </w:r>
      </w:hyperlink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web: </w:t>
      </w:r>
      <w:hyperlink r:id="rId44" w:history="1">
        <w:r w:rsidRPr="004E2F3B">
          <w:rPr>
            <w:rFonts w:ascii="Times New Roman" w:eastAsia="Times New Roman" w:hAnsi="Times New Roman" w:cs="Times New Roman"/>
            <w:color w:val="7A7A7A"/>
            <w:sz w:val="24"/>
            <w:szCs w:val="24"/>
            <w:u w:val="single"/>
            <w:lang w:eastAsia="cs-CZ"/>
          </w:rPr>
          <w:t>http://liberec.tyflocentrum.cz</w:t>
        </w:r>
      </w:hyperlink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3E3C2A" w:rsidRPr="004E2F3B" w:rsidRDefault="003E3C2A" w:rsidP="003E3C2A">
      <w:pPr>
        <w:numPr>
          <w:ilvl w:val="0"/>
          <w:numId w:val="8"/>
        </w:numPr>
        <w:spacing w:before="48" w:after="240" w:line="288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4E2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TyfloCentrum</w:t>
      </w:r>
      <w:proofErr w:type="spellEnd"/>
      <w:r w:rsidRPr="004E2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Olomouc, o.p.s.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proofErr w:type="gramStart"/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Olomouc, </w:t>
      </w:r>
      <w:proofErr w:type="spellStart"/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I.P.</w:t>
      </w:r>
      <w:proofErr w:type="gramEnd"/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Pavlova</w:t>
      </w:r>
      <w:proofErr w:type="spellEnd"/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69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tel. 585 423 737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e-mail: </w:t>
      </w:r>
      <w:hyperlink r:id="rId45" w:history="1">
        <w:r w:rsidRPr="004E2F3B">
          <w:rPr>
            <w:rFonts w:ascii="Times New Roman" w:eastAsia="Times New Roman" w:hAnsi="Times New Roman" w:cs="Times New Roman"/>
            <w:color w:val="7A7A7A"/>
            <w:sz w:val="24"/>
            <w:szCs w:val="24"/>
            <w:u w:val="single"/>
            <w:lang w:eastAsia="cs-CZ"/>
          </w:rPr>
          <w:t>vedeni@tyflocentrum-ol.cz</w:t>
        </w:r>
      </w:hyperlink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web: </w:t>
      </w:r>
      <w:hyperlink r:id="rId46" w:history="1">
        <w:r w:rsidRPr="004E2F3B">
          <w:rPr>
            <w:rFonts w:ascii="Times New Roman" w:eastAsia="Times New Roman" w:hAnsi="Times New Roman" w:cs="Times New Roman"/>
            <w:color w:val="7A7A7A"/>
            <w:sz w:val="24"/>
            <w:szCs w:val="24"/>
            <w:u w:val="single"/>
            <w:lang w:eastAsia="cs-CZ"/>
          </w:rPr>
          <w:t>www.tyflocentrum-ol.cz</w:t>
        </w:r>
      </w:hyperlink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3E3C2A" w:rsidRPr="004E2F3B" w:rsidRDefault="003E3C2A" w:rsidP="003E3C2A">
      <w:pPr>
        <w:numPr>
          <w:ilvl w:val="0"/>
          <w:numId w:val="8"/>
        </w:numPr>
        <w:spacing w:before="48" w:after="240" w:line="288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4E2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TyfloCentrum</w:t>
      </w:r>
      <w:proofErr w:type="spellEnd"/>
      <w:r w:rsidRPr="004E2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Ostrava, o.p.s.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Ostrava - Moravská Ostrava, Sadova 5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tel. 596 783 073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e-mail: </w:t>
      </w:r>
      <w:hyperlink r:id="rId47" w:history="1">
        <w:r w:rsidRPr="004E2F3B">
          <w:rPr>
            <w:rFonts w:ascii="Times New Roman" w:eastAsia="Times New Roman" w:hAnsi="Times New Roman" w:cs="Times New Roman"/>
            <w:color w:val="7A7A7A"/>
            <w:sz w:val="24"/>
            <w:szCs w:val="24"/>
            <w:u w:val="single"/>
            <w:lang w:eastAsia="cs-CZ"/>
          </w:rPr>
          <w:t>ostrava@tyflocentrum.cz</w:t>
        </w:r>
      </w:hyperlink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web: </w:t>
      </w:r>
      <w:hyperlink r:id="rId48" w:history="1">
        <w:r w:rsidRPr="004E2F3B">
          <w:rPr>
            <w:rFonts w:ascii="Times New Roman" w:eastAsia="Times New Roman" w:hAnsi="Times New Roman" w:cs="Times New Roman"/>
            <w:color w:val="7A7A7A"/>
            <w:sz w:val="24"/>
            <w:szCs w:val="24"/>
            <w:u w:val="single"/>
            <w:lang w:eastAsia="cs-CZ"/>
          </w:rPr>
          <w:t>www.tyflocentrum-ova.cz</w:t>
        </w:r>
      </w:hyperlink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3E3C2A" w:rsidRPr="004E2F3B" w:rsidRDefault="003E3C2A" w:rsidP="003E3C2A">
      <w:pPr>
        <w:numPr>
          <w:ilvl w:val="0"/>
          <w:numId w:val="8"/>
        </w:numPr>
        <w:spacing w:before="48" w:after="240" w:line="288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4E2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TyfloCentrum</w:t>
      </w:r>
      <w:proofErr w:type="spellEnd"/>
      <w:r w:rsidRPr="004E2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Pardubice, o.p.s.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Pardubice, nábř. Závodu míru 1961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tel.: 46 65 00 615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e-mail: </w:t>
      </w:r>
      <w:hyperlink r:id="rId49" w:history="1">
        <w:r w:rsidRPr="004E2F3B">
          <w:rPr>
            <w:rFonts w:ascii="Times New Roman" w:eastAsia="Times New Roman" w:hAnsi="Times New Roman" w:cs="Times New Roman"/>
            <w:color w:val="7A7A7A"/>
            <w:sz w:val="24"/>
            <w:szCs w:val="24"/>
            <w:u w:val="single"/>
            <w:lang w:eastAsia="cs-CZ"/>
          </w:rPr>
          <w:t>pardubice@tyflocentrum.cz</w:t>
        </w:r>
      </w:hyperlink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web: </w:t>
      </w:r>
      <w:hyperlink r:id="rId50" w:history="1">
        <w:r w:rsidRPr="004E2F3B">
          <w:rPr>
            <w:rFonts w:ascii="Times New Roman" w:eastAsia="Times New Roman" w:hAnsi="Times New Roman" w:cs="Times New Roman"/>
            <w:color w:val="7A7A7A"/>
            <w:sz w:val="24"/>
            <w:szCs w:val="24"/>
            <w:u w:val="single"/>
            <w:lang w:eastAsia="cs-CZ"/>
          </w:rPr>
          <w:t>www.tcpce.cz</w:t>
        </w:r>
      </w:hyperlink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3E3C2A" w:rsidRPr="004E2F3B" w:rsidRDefault="003E3C2A" w:rsidP="003E3C2A">
      <w:pPr>
        <w:numPr>
          <w:ilvl w:val="0"/>
          <w:numId w:val="8"/>
        </w:numPr>
        <w:spacing w:before="48" w:after="240" w:line="288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4E2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TyfloCentrum</w:t>
      </w:r>
      <w:proofErr w:type="spellEnd"/>
      <w:r w:rsidRPr="004E2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Plzeň, o.p.s.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Plzeň, Tomanova 5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tel. 377 420 481, 732 381 585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e-mail: </w:t>
      </w:r>
      <w:hyperlink r:id="rId51" w:history="1">
        <w:r w:rsidRPr="004E2F3B">
          <w:rPr>
            <w:rFonts w:ascii="Times New Roman" w:eastAsia="Times New Roman" w:hAnsi="Times New Roman" w:cs="Times New Roman"/>
            <w:color w:val="7A7A7A"/>
            <w:sz w:val="24"/>
            <w:szCs w:val="24"/>
            <w:u w:val="single"/>
            <w:lang w:eastAsia="cs-CZ"/>
          </w:rPr>
          <w:t>plzen@tyflocentrum.cz</w:t>
        </w:r>
      </w:hyperlink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web: </w:t>
      </w:r>
      <w:hyperlink r:id="rId52" w:history="1">
        <w:r w:rsidRPr="004E2F3B">
          <w:rPr>
            <w:rFonts w:ascii="Times New Roman" w:eastAsia="Times New Roman" w:hAnsi="Times New Roman" w:cs="Times New Roman"/>
            <w:color w:val="7A7A7A"/>
            <w:sz w:val="24"/>
            <w:szCs w:val="24"/>
            <w:u w:val="single"/>
            <w:lang w:eastAsia="cs-CZ"/>
          </w:rPr>
          <w:t>www.tc-plzen.cz</w:t>
        </w:r>
      </w:hyperlink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3E3C2A" w:rsidRPr="004E2F3B" w:rsidRDefault="003E3C2A" w:rsidP="003E3C2A">
      <w:pPr>
        <w:numPr>
          <w:ilvl w:val="0"/>
          <w:numId w:val="8"/>
        </w:numPr>
        <w:spacing w:before="48" w:after="240" w:line="288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4E2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TyfloCentrum</w:t>
      </w:r>
      <w:proofErr w:type="spellEnd"/>
      <w:r w:rsidRPr="004E2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Praha, o.p.s.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Praha 1, Krakovská 21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tel. 221 462 492, fax 221 492 461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e-mail: </w:t>
      </w:r>
      <w:hyperlink r:id="rId53" w:history="1">
        <w:r w:rsidRPr="004E2F3B">
          <w:rPr>
            <w:rFonts w:ascii="Times New Roman" w:eastAsia="Times New Roman" w:hAnsi="Times New Roman" w:cs="Times New Roman"/>
            <w:color w:val="7A7A7A"/>
            <w:sz w:val="24"/>
            <w:szCs w:val="24"/>
            <w:u w:val="single"/>
            <w:lang w:eastAsia="cs-CZ"/>
          </w:rPr>
          <w:t>praha@tyflocentrum.cz</w:t>
        </w:r>
      </w:hyperlink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web: </w:t>
      </w:r>
      <w:hyperlink r:id="rId54" w:history="1">
        <w:r w:rsidRPr="004E2F3B">
          <w:rPr>
            <w:rFonts w:ascii="Times New Roman" w:eastAsia="Times New Roman" w:hAnsi="Times New Roman" w:cs="Times New Roman"/>
            <w:color w:val="7A7A7A"/>
            <w:sz w:val="24"/>
            <w:szCs w:val="24"/>
            <w:u w:val="single"/>
            <w:lang w:eastAsia="cs-CZ"/>
          </w:rPr>
          <w:t>http://praha.tyflocentrum.cz</w:t>
        </w:r>
      </w:hyperlink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3E3C2A" w:rsidRPr="004E2F3B" w:rsidRDefault="003E3C2A" w:rsidP="003E3C2A">
      <w:pPr>
        <w:numPr>
          <w:ilvl w:val="0"/>
          <w:numId w:val="8"/>
        </w:numPr>
        <w:spacing w:before="48" w:after="48" w:line="288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E3C2A" w:rsidRPr="004E2F3B" w:rsidRDefault="003E3C2A" w:rsidP="003E3C2A">
      <w:pPr>
        <w:numPr>
          <w:ilvl w:val="0"/>
          <w:numId w:val="8"/>
        </w:numPr>
        <w:spacing w:before="48" w:after="240" w:line="288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4E2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TyfloCentrum</w:t>
      </w:r>
      <w:proofErr w:type="spellEnd"/>
      <w:r w:rsidRPr="004E2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Ústí nad Labem, o.p.s.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Ústí nad Labem, V Jirchářích 705/3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e-mail: </w:t>
      </w:r>
      <w:hyperlink r:id="rId55" w:history="1">
        <w:r w:rsidRPr="004E2F3B">
          <w:rPr>
            <w:rFonts w:ascii="Times New Roman" w:eastAsia="Times New Roman" w:hAnsi="Times New Roman" w:cs="Times New Roman"/>
            <w:color w:val="7A7A7A"/>
            <w:sz w:val="24"/>
            <w:szCs w:val="24"/>
            <w:u w:val="single"/>
            <w:lang w:eastAsia="cs-CZ"/>
          </w:rPr>
          <w:t>usti.nl@tyflocentrum.cz</w:t>
        </w:r>
      </w:hyperlink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web: </w:t>
      </w:r>
      <w:hyperlink r:id="rId56" w:history="1">
        <w:r w:rsidRPr="004E2F3B">
          <w:rPr>
            <w:rFonts w:ascii="Times New Roman" w:eastAsia="Times New Roman" w:hAnsi="Times New Roman" w:cs="Times New Roman"/>
            <w:color w:val="7A7A7A"/>
            <w:sz w:val="24"/>
            <w:szCs w:val="24"/>
            <w:u w:val="single"/>
            <w:lang w:eastAsia="cs-CZ"/>
          </w:rPr>
          <w:t>www.tyflocentrum.cz/usti</w:t>
        </w:r>
      </w:hyperlink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3E3C2A" w:rsidRPr="004E2F3B" w:rsidRDefault="003E3C2A" w:rsidP="003E3C2A">
      <w:pPr>
        <w:numPr>
          <w:ilvl w:val="0"/>
          <w:numId w:val="8"/>
        </w:numPr>
        <w:spacing w:before="48" w:after="240" w:line="288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4E2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TyfloCentrum</w:t>
      </w:r>
      <w:proofErr w:type="spellEnd"/>
      <w:r w:rsidRPr="004E2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Zlín, o.p.s.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Zlín, Podlesí 5302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3E3C2A" w:rsidRPr="004E2F3B" w:rsidRDefault="003E3C2A" w:rsidP="003E3C2A">
      <w:pPr>
        <w:numPr>
          <w:ilvl w:val="0"/>
          <w:numId w:val="8"/>
        </w:numPr>
        <w:spacing w:before="48" w:after="240" w:line="288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4E2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Tyflokabinet</w:t>
      </w:r>
      <w:proofErr w:type="spellEnd"/>
      <w:r w:rsidRPr="004E2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České Budějovice, o.p.s.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České Budějovice, Roudenská 18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tel.: 386 460 660 - 2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e-mail: </w:t>
      </w:r>
      <w:hyperlink r:id="rId57" w:history="1">
        <w:r w:rsidRPr="004E2F3B">
          <w:rPr>
            <w:rFonts w:ascii="Times New Roman" w:eastAsia="Times New Roman" w:hAnsi="Times New Roman" w:cs="Times New Roman"/>
            <w:color w:val="7A7A7A"/>
            <w:sz w:val="24"/>
            <w:szCs w:val="24"/>
            <w:u w:val="single"/>
            <w:lang w:eastAsia="cs-CZ"/>
          </w:rPr>
          <w:t>tyflokabinet.cb@seznam.cz</w:t>
        </w:r>
      </w:hyperlink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3E3C2A" w:rsidRPr="004E2F3B" w:rsidRDefault="003E3C2A" w:rsidP="003E3C2A">
      <w:pPr>
        <w:spacing w:before="45" w:after="45" w:line="288" w:lineRule="auto"/>
        <w:ind w:left="105" w:right="10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B5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Okamžik - sdružení pro podporu nejen nevidomých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Pacovská 869/31, Praha 4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tel. 604 841 926, 775 209 055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web: </w:t>
      </w:r>
      <w:hyperlink r:id="rId58" w:history="1">
        <w:r w:rsidRPr="004E2F3B">
          <w:rPr>
            <w:rFonts w:ascii="Times New Roman" w:eastAsia="Times New Roman" w:hAnsi="Times New Roman" w:cs="Times New Roman"/>
            <w:color w:val="7A7A7A"/>
            <w:sz w:val="24"/>
            <w:szCs w:val="24"/>
            <w:u w:val="single"/>
            <w:lang w:eastAsia="cs-CZ"/>
          </w:rPr>
          <w:t>www.okamzik.cz</w:t>
        </w:r>
      </w:hyperlink>
    </w:p>
    <w:p w:rsidR="003E3C2A" w:rsidRPr="004E2F3B" w:rsidRDefault="003E3C2A" w:rsidP="003E3C2A">
      <w:pPr>
        <w:numPr>
          <w:ilvl w:val="0"/>
          <w:numId w:val="9"/>
        </w:numPr>
        <w:spacing w:before="48" w:after="48" w:line="288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jako první v ČR začalo poskytovat osobní asistenci pro nevidomé zajišťovanou profesionálně vedenými dobrovolníky </w:t>
      </w:r>
    </w:p>
    <w:p w:rsidR="003E3C2A" w:rsidRPr="004E2F3B" w:rsidRDefault="003E3C2A" w:rsidP="003E3C2A">
      <w:pPr>
        <w:numPr>
          <w:ilvl w:val="0"/>
          <w:numId w:val="9"/>
        </w:numPr>
        <w:spacing w:before="48" w:after="48" w:line="288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poskytuje průvodcovskou službu pro nevidomé zajišťovanou rovněž dobrovolníky </w:t>
      </w:r>
      <w:r w:rsidRPr="004E2F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(Od roku 2007 dochází v souvislosti se zákonem o sociálních službách k přejmenování této služby na doprovázení nevidomých v rámci sociálně aktivizačních služeb pro těžce zrakově postižené.)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3E3C2A" w:rsidRPr="004E2F3B" w:rsidRDefault="003E3C2A" w:rsidP="003E3C2A">
      <w:pPr>
        <w:numPr>
          <w:ilvl w:val="0"/>
          <w:numId w:val="9"/>
        </w:numPr>
        <w:spacing w:before="48" w:after="48" w:line="288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podporuje rozvoj dobrovolnictví v ČR </w:t>
      </w:r>
    </w:p>
    <w:p w:rsidR="003E3C2A" w:rsidRPr="004E2F3B" w:rsidRDefault="003E3C2A" w:rsidP="003E3C2A">
      <w:pPr>
        <w:numPr>
          <w:ilvl w:val="0"/>
          <w:numId w:val="9"/>
        </w:numPr>
        <w:spacing w:before="48" w:after="48" w:line="288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vydává knihy a jiné publikace spojené autorsky nebo </w:t>
      </w:r>
      <w:proofErr w:type="spellStart"/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tématicky</w:t>
      </w:r>
      <w:proofErr w:type="spellEnd"/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zdravotním postižením </w:t>
      </w:r>
    </w:p>
    <w:p w:rsidR="003E3C2A" w:rsidRPr="004E2F3B" w:rsidRDefault="003E3C2A" w:rsidP="003E3C2A">
      <w:pPr>
        <w:numPr>
          <w:ilvl w:val="0"/>
          <w:numId w:val="9"/>
        </w:numPr>
        <w:spacing w:before="48" w:after="48" w:line="288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nabízí netradiční "poradenství pro otázky samostatného života nevidomých" a různé pohledy na tuto tématiku </w:t>
      </w:r>
    </w:p>
    <w:p w:rsidR="003E3C2A" w:rsidRPr="004E2F3B" w:rsidRDefault="003E3C2A" w:rsidP="003E3C2A">
      <w:pPr>
        <w:numPr>
          <w:ilvl w:val="0"/>
          <w:numId w:val="9"/>
        </w:numPr>
        <w:spacing w:before="48" w:after="48" w:line="288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pořádá kulturní akce a programy z tvorby nevidomých a jinak zdravotně postižených </w:t>
      </w:r>
    </w:p>
    <w:p w:rsidR="003E3C2A" w:rsidRPr="004E2F3B" w:rsidRDefault="003E3C2A" w:rsidP="003E3C2A">
      <w:pPr>
        <w:numPr>
          <w:ilvl w:val="0"/>
          <w:numId w:val="9"/>
        </w:numPr>
        <w:spacing w:before="48" w:after="48" w:line="288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zajímá se o lidi, nápady a dobré věci pomáhající zdravotně postiženým </w:t>
      </w:r>
    </w:p>
    <w:p w:rsidR="003E3C2A" w:rsidRPr="004E2F3B" w:rsidRDefault="003E3C2A" w:rsidP="003E3C2A">
      <w:pPr>
        <w:numPr>
          <w:ilvl w:val="0"/>
          <w:numId w:val="9"/>
        </w:numPr>
        <w:spacing w:before="48" w:after="48" w:line="288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pořádá jednodenní semináře pro veřejnost "Nebojte se nevidomých" </w:t>
      </w:r>
    </w:p>
    <w:p w:rsidR="003E3C2A" w:rsidRPr="004E2F3B" w:rsidRDefault="003E3C2A" w:rsidP="003E3C2A">
      <w:pPr>
        <w:numPr>
          <w:ilvl w:val="0"/>
          <w:numId w:val="9"/>
        </w:numPr>
        <w:spacing w:before="48" w:after="48" w:line="288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pořádá akce pro školy, přednášky a besedy o světě bez zraku </w:t>
      </w:r>
    </w:p>
    <w:p w:rsidR="003E3C2A" w:rsidRPr="004E2F3B" w:rsidRDefault="003E3C2A" w:rsidP="003E3C2A">
      <w:pPr>
        <w:numPr>
          <w:ilvl w:val="0"/>
          <w:numId w:val="9"/>
        </w:numPr>
        <w:spacing w:before="48" w:after="48" w:line="288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vysílá své dobrovolníky do spolupracujících organizací jako je VIA, LORM, Nadační fond Českého rozhlasu, Klub přátel červenobílé hole </w:t>
      </w:r>
    </w:p>
    <w:p w:rsidR="003E3C2A" w:rsidRPr="004E2F3B" w:rsidRDefault="003E3C2A" w:rsidP="003E3C2A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E3C2A" w:rsidRPr="004E2F3B" w:rsidRDefault="003E3C2A" w:rsidP="003E3C2A">
      <w:pPr>
        <w:spacing w:before="45" w:after="45" w:line="288" w:lineRule="auto"/>
        <w:ind w:left="105" w:right="10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B5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Světluška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web: </w:t>
      </w:r>
      <w:hyperlink r:id="rId59" w:history="1">
        <w:r w:rsidRPr="004E2F3B">
          <w:rPr>
            <w:rFonts w:ascii="Times New Roman" w:eastAsia="Times New Roman" w:hAnsi="Times New Roman" w:cs="Times New Roman"/>
            <w:color w:val="7A7A7A"/>
            <w:sz w:val="24"/>
            <w:szCs w:val="24"/>
            <w:u w:val="single"/>
            <w:lang w:eastAsia="cs-CZ"/>
          </w:rPr>
          <w:t>http://svetluska.centrum.cz</w:t>
        </w:r>
      </w:hyperlink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Světluška je dlouhodobý projekt Nadačního fondu Českého rozhlasu založený na solidaritě a dobré vůli lidí, kteří se rozhodli darovat nevidomým trochu světla.</w:t>
      </w:r>
    </w:p>
    <w:p w:rsidR="003E3C2A" w:rsidRPr="004E2F3B" w:rsidRDefault="003E3C2A" w:rsidP="003E3C2A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E3C2A" w:rsidRPr="004E2F3B" w:rsidRDefault="003E3C2A" w:rsidP="003E3C2A">
      <w:pPr>
        <w:spacing w:before="45" w:after="45" w:line="288" w:lineRule="auto"/>
        <w:ind w:left="105" w:right="10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B5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Pobytové rehabilitační a rekvalifikační středisko pro nevidomé DĚDINA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Šmolíkova 866, Praha 6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tel. 235 301 194, 235 325 353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fax: 235 325 876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e-mail: </w:t>
      </w:r>
      <w:hyperlink r:id="rId60" w:history="1">
        <w:r w:rsidRPr="004E2F3B">
          <w:rPr>
            <w:rFonts w:ascii="Times New Roman" w:eastAsia="Times New Roman" w:hAnsi="Times New Roman" w:cs="Times New Roman"/>
            <w:color w:val="7A7A7A"/>
            <w:sz w:val="24"/>
            <w:szCs w:val="24"/>
            <w:u w:val="single"/>
            <w:lang w:eastAsia="cs-CZ"/>
          </w:rPr>
          <w:t>dedina@dedina.cz</w:t>
        </w:r>
      </w:hyperlink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web: </w:t>
      </w:r>
      <w:hyperlink r:id="rId61" w:history="1">
        <w:r w:rsidRPr="004E2F3B">
          <w:rPr>
            <w:rFonts w:ascii="Times New Roman" w:eastAsia="Times New Roman" w:hAnsi="Times New Roman" w:cs="Times New Roman"/>
            <w:color w:val="7A7A7A"/>
            <w:sz w:val="24"/>
            <w:szCs w:val="24"/>
            <w:u w:val="single"/>
            <w:lang w:eastAsia="cs-CZ"/>
          </w:rPr>
          <w:t>www.dedina.cz</w:t>
        </w:r>
      </w:hyperlink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V tomto středisku také probíhají rekvalifikační kurzy. Jsou realizovány formou individuálních rekvalifikačních programů, při jejich přípravě jsou v maximální míře zohledněny schopnosti klienta i požadavky budoucího zaměstnavatele. Účastníky těchto kurzů jsou zrakově postižení občané, kteří jsou zaregistrováni u úřadu práce jako nezaměstnaní. Úřad práce na základě dohody tuto rekvalifikaci uhradí. Rekvalifikaci může hradit i zaměstnavatel zrakově postiženého nebo případný sponzor.</w:t>
      </w:r>
    </w:p>
    <w:p w:rsidR="003E3C2A" w:rsidRPr="004E2F3B" w:rsidRDefault="003E3C2A" w:rsidP="003E3C2A">
      <w:pPr>
        <w:spacing w:after="24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E3C2A" w:rsidRDefault="003E3C2A" w:rsidP="003E3C2A">
      <w:pPr>
        <w:spacing w:before="45" w:after="45" w:line="288" w:lineRule="auto"/>
        <w:ind w:left="105" w:right="10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4E2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Kafira</w:t>
      </w:r>
      <w:proofErr w:type="spellEnd"/>
      <w:r w:rsidRPr="004E2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</w:t>
      </w:r>
      <w:proofErr w:type="spellStart"/>
      <w:proofErr w:type="gramStart"/>
      <w:r w:rsidRPr="004E2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o.s</w:t>
      </w:r>
      <w:proofErr w:type="spellEnd"/>
      <w:r w:rsidRPr="004E2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  <w:proofErr w:type="gramEnd"/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Horní náměstí 47, Opava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tel./fax 553 653 623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hyperlink r:id="rId62" w:history="1">
        <w:r w:rsidRPr="004E2F3B">
          <w:rPr>
            <w:rFonts w:ascii="Times New Roman" w:eastAsia="Times New Roman" w:hAnsi="Times New Roman" w:cs="Times New Roman"/>
            <w:color w:val="7A7A7A"/>
            <w:sz w:val="24"/>
            <w:szCs w:val="24"/>
            <w:u w:val="single"/>
            <w:lang w:eastAsia="cs-CZ"/>
          </w:rPr>
          <w:t>info@kafira.cz</w:t>
        </w:r>
      </w:hyperlink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hyperlink r:id="rId63" w:history="1">
        <w:r w:rsidRPr="004E2F3B">
          <w:rPr>
            <w:rFonts w:ascii="Times New Roman" w:eastAsia="Times New Roman" w:hAnsi="Times New Roman" w:cs="Times New Roman"/>
            <w:color w:val="7A7A7A"/>
            <w:sz w:val="24"/>
            <w:szCs w:val="24"/>
            <w:u w:val="single"/>
            <w:lang w:eastAsia="cs-CZ"/>
          </w:rPr>
          <w:t>www.kafira.cz</w:t>
        </w:r>
      </w:hyperlink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Uživateli služeb KAFIRA </w:t>
      </w:r>
      <w:proofErr w:type="spellStart"/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o.s</w:t>
      </w:r>
      <w:proofErr w:type="spellEnd"/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jsou lidé od 15 let, které jejich poškození zraku ovlivňuje při každodenních činnostech běžných ve společnosti, a hledají podporu v oblasti vedení samostatného a nezávislého života ve společnosti, při uplatňování svých práv a oprávněných zájmů, vč. uplatňování práva na práci.</w:t>
      </w:r>
    </w:p>
    <w:p w:rsidR="003E3C2A" w:rsidRPr="004E2F3B" w:rsidRDefault="003E3C2A" w:rsidP="003E3C2A">
      <w:pPr>
        <w:spacing w:before="45" w:after="45" w:line="288" w:lineRule="auto"/>
        <w:ind w:left="105" w:right="10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E3C2A" w:rsidRDefault="003E3C2A" w:rsidP="003E3C2A">
      <w:pPr>
        <w:spacing w:before="45" w:after="60" w:line="288" w:lineRule="auto"/>
        <w:ind w:left="105" w:right="105"/>
        <w:rPr>
          <w:rFonts w:ascii="Times New Roman" w:eastAsia="Times New Roman" w:hAnsi="Times New Roman" w:cs="Times New Roman"/>
          <w:color w:val="7A7A7A"/>
          <w:sz w:val="24"/>
          <w:szCs w:val="24"/>
          <w:u w:val="single"/>
          <w:lang w:eastAsia="cs-CZ"/>
        </w:rPr>
      </w:pP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Projekt </w:t>
      </w:r>
      <w:proofErr w:type="spellStart"/>
      <w:r w:rsidRPr="004E2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Tyfloemployability</w:t>
      </w:r>
      <w:proofErr w:type="spellEnd"/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nabízí pomoc při řešení problematiky zaměstnatelnosti nevidomých a jinak zrakově postižených občanů v ČR.</w:t>
      </w:r>
      <w:r w:rsidRPr="004E2F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hyperlink r:id="rId64" w:history="1">
        <w:r w:rsidRPr="004E2F3B">
          <w:rPr>
            <w:rFonts w:ascii="Times New Roman" w:eastAsia="Times New Roman" w:hAnsi="Times New Roman" w:cs="Times New Roman"/>
            <w:color w:val="7A7A7A"/>
            <w:sz w:val="24"/>
            <w:szCs w:val="24"/>
            <w:u w:val="single"/>
            <w:lang w:eastAsia="cs-CZ"/>
          </w:rPr>
          <w:t>www.tyfloemploy.org</w:t>
        </w:r>
      </w:hyperlink>
    </w:p>
    <w:p w:rsidR="003E3C2A" w:rsidRPr="00075F26" w:rsidRDefault="003E3C2A" w:rsidP="003E3C2A">
      <w:pPr>
        <w:spacing w:before="45" w:after="60" w:line="288" w:lineRule="auto"/>
        <w:ind w:left="105" w:right="105"/>
        <w:rPr>
          <w:rFonts w:ascii="Times New Roman" w:eastAsia="Times New Roman" w:hAnsi="Times New Roman" w:cs="Times New Roman"/>
          <w:b/>
          <w:color w:val="7A7A7A"/>
          <w:sz w:val="24"/>
          <w:szCs w:val="24"/>
          <w:u w:val="single"/>
          <w:lang w:eastAsia="cs-CZ"/>
        </w:rPr>
      </w:pPr>
    </w:p>
    <w:p w:rsidR="003E3C2A" w:rsidRDefault="003E3C2A" w:rsidP="003E3C2A">
      <w:pPr>
        <w:spacing w:before="45" w:after="60" w:line="288" w:lineRule="auto"/>
        <w:ind w:left="105" w:right="10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</w:pPr>
      <w:r w:rsidRPr="00075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t>Asociace rodičů a přátel dětí nevidomých a slabozrakých v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t> </w:t>
      </w:r>
      <w:r w:rsidRPr="00075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t>ČR</w:t>
      </w:r>
    </w:p>
    <w:p w:rsidR="003E3C2A" w:rsidRDefault="003E3C2A" w:rsidP="003E3C2A">
      <w:pPr>
        <w:spacing w:before="45" w:after="60" w:line="288" w:lineRule="auto"/>
        <w:ind w:left="105" w:right="10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2D1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Strašnická 1180/27</w:t>
      </w:r>
    </w:p>
    <w:p w:rsidR="003E3C2A" w:rsidRDefault="003E3C2A" w:rsidP="003E3C2A">
      <w:pPr>
        <w:spacing w:before="45" w:after="60" w:line="288" w:lineRule="auto"/>
        <w:ind w:left="105" w:right="10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102 00 Praha Hostivař</w:t>
      </w:r>
    </w:p>
    <w:p w:rsidR="003E3C2A" w:rsidRDefault="003E3C2A" w:rsidP="003E3C2A">
      <w:pPr>
        <w:spacing w:before="45" w:after="60" w:line="288" w:lineRule="auto"/>
        <w:ind w:left="105" w:right="10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Tel:  +420 728 945 537</w:t>
      </w:r>
    </w:p>
    <w:p w:rsidR="003E3C2A" w:rsidRDefault="003E3C2A" w:rsidP="003E3C2A">
      <w:pPr>
        <w:spacing w:before="45" w:after="60" w:line="288" w:lineRule="auto"/>
        <w:ind w:left="105" w:right="10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e-mail: </w:t>
      </w:r>
      <w:hyperlink r:id="rId65" w:history="1">
        <w:r w:rsidRPr="004424B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tereziekochova@seznam.cz</w:t>
        </w:r>
      </w:hyperlink>
    </w:p>
    <w:p w:rsidR="003E3C2A" w:rsidRPr="002D1200" w:rsidRDefault="003E3C2A" w:rsidP="003E3C2A">
      <w:pPr>
        <w:spacing w:before="45" w:after="60" w:line="288" w:lineRule="auto"/>
        <w:ind w:left="105" w:right="10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www.asociacerodicu.estranky.cz</w:t>
      </w:r>
    </w:p>
    <w:p w:rsidR="003E3C2A" w:rsidRDefault="003E3C2A" w:rsidP="003E3C2A">
      <w:pPr>
        <w:spacing w:before="45" w:after="60" w:line="288" w:lineRule="auto"/>
        <w:ind w:left="105" w:right="10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75F26">
        <w:rPr>
          <w:rFonts w:ascii="Times New Roman" w:hAnsi="Times New Roman" w:cs="Times New Roman"/>
          <w:sz w:val="24"/>
          <w:szCs w:val="24"/>
        </w:rPr>
        <w:t>Zaměřuje se na sdružování a podporu rodin s dětmi se zrakovým postižením. Podporuje rodiny s dětmi v integrovaném vzdělávání a tvorbu hmatově ilustrovaných dětských knih. Pořádá setkání pro rodiny a pedagogy dětí se zrakovým postižením. Zajišťuje půjčování učebnic a dalších pomůcek.</w:t>
      </w:r>
    </w:p>
    <w:p w:rsidR="003E3C2A" w:rsidRDefault="003E3C2A" w:rsidP="003E3C2A">
      <w:pPr>
        <w:spacing w:before="45" w:after="60" w:line="288" w:lineRule="auto"/>
        <w:ind w:left="105" w:right="10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</w:pPr>
      <w:r w:rsidRPr="00075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t>Aliance rodičů za inkluzi</w:t>
      </w:r>
    </w:p>
    <w:p w:rsidR="00816AC4" w:rsidRPr="004E2F3B" w:rsidRDefault="009641A5" w:rsidP="003E3C2A">
      <w:pPr>
        <w:spacing w:before="45" w:after="60" w:line="288" w:lineRule="auto"/>
        <w:ind w:left="105" w:right="105"/>
        <w:rPr>
          <w:rFonts w:ascii="Times New Roman" w:hAnsi="Times New Roman" w:cs="Times New Roman"/>
          <w:sz w:val="24"/>
          <w:szCs w:val="24"/>
        </w:rPr>
      </w:pPr>
      <w:hyperlink r:id="rId66" w:history="1">
        <w:r w:rsidR="003E3C2A" w:rsidRPr="004424B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www.inkluze.cz</w:t>
        </w:r>
      </w:hyperlink>
    </w:p>
    <w:sectPr w:rsidR="00816AC4" w:rsidRPr="004E2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493B"/>
    <w:multiLevelType w:val="multilevel"/>
    <w:tmpl w:val="2D20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F43DC"/>
    <w:multiLevelType w:val="multilevel"/>
    <w:tmpl w:val="4310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6738D"/>
    <w:multiLevelType w:val="multilevel"/>
    <w:tmpl w:val="4D3E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66FAA"/>
    <w:multiLevelType w:val="multilevel"/>
    <w:tmpl w:val="5BBE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E394D"/>
    <w:multiLevelType w:val="multilevel"/>
    <w:tmpl w:val="1984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BA45E5"/>
    <w:multiLevelType w:val="multilevel"/>
    <w:tmpl w:val="6A0A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6F5CD9"/>
    <w:multiLevelType w:val="multilevel"/>
    <w:tmpl w:val="7CBA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6C0133"/>
    <w:multiLevelType w:val="hybridMultilevel"/>
    <w:tmpl w:val="56EE4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76B5B"/>
    <w:multiLevelType w:val="multilevel"/>
    <w:tmpl w:val="B25C1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A1"/>
    <w:rsid w:val="000020A0"/>
    <w:rsid w:val="00065A9E"/>
    <w:rsid w:val="000D5A3F"/>
    <w:rsid w:val="000D799E"/>
    <w:rsid w:val="001A4F20"/>
    <w:rsid w:val="001B7B06"/>
    <w:rsid w:val="00235CAB"/>
    <w:rsid w:val="002A7586"/>
    <w:rsid w:val="002D2155"/>
    <w:rsid w:val="00367C79"/>
    <w:rsid w:val="00381D2F"/>
    <w:rsid w:val="00390ABF"/>
    <w:rsid w:val="003B5726"/>
    <w:rsid w:val="003E3C2A"/>
    <w:rsid w:val="00462EC5"/>
    <w:rsid w:val="004E2F3B"/>
    <w:rsid w:val="004E6DA1"/>
    <w:rsid w:val="004F3E96"/>
    <w:rsid w:val="00543C9E"/>
    <w:rsid w:val="00685C5C"/>
    <w:rsid w:val="006E7520"/>
    <w:rsid w:val="007345A9"/>
    <w:rsid w:val="007E34FA"/>
    <w:rsid w:val="00816AC4"/>
    <w:rsid w:val="00885CFD"/>
    <w:rsid w:val="009324E5"/>
    <w:rsid w:val="00962053"/>
    <w:rsid w:val="009641A5"/>
    <w:rsid w:val="00972D1A"/>
    <w:rsid w:val="009F2128"/>
    <w:rsid w:val="00A34DC6"/>
    <w:rsid w:val="00A44516"/>
    <w:rsid w:val="00A97D45"/>
    <w:rsid w:val="00AA4B01"/>
    <w:rsid w:val="00B56089"/>
    <w:rsid w:val="00C9450B"/>
    <w:rsid w:val="00D13E6F"/>
    <w:rsid w:val="00E35288"/>
    <w:rsid w:val="00E8094B"/>
    <w:rsid w:val="00ED36E7"/>
    <w:rsid w:val="00ED6BAE"/>
    <w:rsid w:val="00EF59C0"/>
    <w:rsid w:val="00F0575B"/>
    <w:rsid w:val="00F2675D"/>
    <w:rsid w:val="00F9598F"/>
    <w:rsid w:val="00FC351B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3C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450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F212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3C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450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F212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9492">
          <w:marLeft w:val="225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22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9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1446">
          <w:marLeft w:val="225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5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rakovy.terapeut@seznam.cz" TargetMode="External"/><Relationship Id="rId18" Type="http://schemas.openxmlformats.org/officeDocument/2006/relationships/hyperlink" Target="javascript:a9d0901367(['info','sons.cz'].join('@'));" TargetMode="External"/><Relationship Id="rId26" Type="http://schemas.openxmlformats.org/officeDocument/2006/relationships/hyperlink" Target="javascript:a9d0901367(['jihlava','tyfloservis.cz'].join('@'));" TargetMode="External"/><Relationship Id="rId39" Type="http://schemas.openxmlformats.org/officeDocument/2006/relationships/hyperlink" Target="javascript:a9d0901367(['jihlava','tyflocentrum.cz'].join('@'));" TargetMode="External"/><Relationship Id="rId21" Type="http://schemas.openxmlformats.org/officeDocument/2006/relationships/hyperlink" Target="javascript:a9d0901367(['praha','tyflocentrum.cz'].join('@'));" TargetMode="External"/><Relationship Id="rId34" Type="http://schemas.openxmlformats.org/officeDocument/2006/relationships/hyperlink" Target="javascript:a9d0901367(['zlin','tyfloservis.cz'].join('@'));" TargetMode="External"/><Relationship Id="rId42" Type="http://schemas.openxmlformats.org/officeDocument/2006/relationships/hyperlink" Target="http://www.tyflocentrum-kv.cz/" TargetMode="External"/><Relationship Id="rId47" Type="http://schemas.openxmlformats.org/officeDocument/2006/relationships/hyperlink" Target="javascript:a9d0901367(['ostrava','tyflocentrum.cz'].join('@'));" TargetMode="External"/><Relationship Id="rId50" Type="http://schemas.openxmlformats.org/officeDocument/2006/relationships/hyperlink" Target="http://www.tcpce.cz/" TargetMode="External"/><Relationship Id="rId55" Type="http://schemas.openxmlformats.org/officeDocument/2006/relationships/hyperlink" Target="javascript:a9d0901367(['usti.nl','tyflocentrum.cz'].join('@'));" TargetMode="External"/><Relationship Id="rId63" Type="http://schemas.openxmlformats.org/officeDocument/2006/relationships/hyperlink" Target="http://www.kafira.cz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ranapece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dum.cz/" TargetMode="External"/><Relationship Id="rId29" Type="http://schemas.openxmlformats.org/officeDocument/2006/relationships/hyperlink" Target="javascript:a9d0901367(['olomouc','tyfloservis.cz'].join('@'));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entrum@ranapece.cz" TargetMode="External"/><Relationship Id="rId11" Type="http://schemas.openxmlformats.org/officeDocument/2006/relationships/hyperlink" Target="http://www.zobanova.medikus.cz/" TargetMode="External"/><Relationship Id="rId24" Type="http://schemas.openxmlformats.org/officeDocument/2006/relationships/hyperlink" Target="javascript:a9d0901367(['c.budejovice','tyfloservis.cz'].join('@'));" TargetMode="External"/><Relationship Id="rId32" Type="http://schemas.openxmlformats.org/officeDocument/2006/relationships/hyperlink" Target="javascript:a9d0901367(['plzen','tyfloservis.cz'].join('@'));" TargetMode="External"/><Relationship Id="rId37" Type="http://schemas.openxmlformats.org/officeDocument/2006/relationships/hyperlink" Target="javascript:a9d0901367(['hradec.kralove','tyflocentrum.cz'].join('@'));" TargetMode="External"/><Relationship Id="rId40" Type="http://schemas.openxmlformats.org/officeDocument/2006/relationships/hyperlink" Target="http://www.tyflocentrumjihlava.cz/" TargetMode="External"/><Relationship Id="rId45" Type="http://schemas.openxmlformats.org/officeDocument/2006/relationships/hyperlink" Target="javascript:a9d0901367(['vedeni','tyflocentrum-ol.cz'].join('@'));" TargetMode="External"/><Relationship Id="rId53" Type="http://schemas.openxmlformats.org/officeDocument/2006/relationships/hyperlink" Target="javascript:a9d0901367(['praha','tyflocentrum.cz'].join('@'));" TargetMode="External"/><Relationship Id="rId58" Type="http://schemas.openxmlformats.org/officeDocument/2006/relationships/hyperlink" Target="http://www.okamzik.cz/" TargetMode="External"/><Relationship Id="rId66" Type="http://schemas.openxmlformats.org/officeDocument/2006/relationships/hyperlink" Target="http://www.inkluz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pinkova1@seznam.cz" TargetMode="External"/><Relationship Id="rId23" Type="http://schemas.openxmlformats.org/officeDocument/2006/relationships/hyperlink" Target="javascript:a9d0901367(['brno','tyfloservis.cz'].join('@'));" TargetMode="External"/><Relationship Id="rId28" Type="http://schemas.openxmlformats.org/officeDocument/2006/relationships/hyperlink" Target="javascript:a9d0901367(['liberec','tyfloservis.cz'].join('@'));" TargetMode="External"/><Relationship Id="rId36" Type="http://schemas.openxmlformats.org/officeDocument/2006/relationships/hyperlink" Target="http://www.tyflocentrum-bm.cz/" TargetMode="External"/><Relationship Id="rId49" Type="http://schemas.openxmlformats.org/officeDocument/2006/relationships/hyperlink" Target="javascript:a9d0901367(['pardubice','tyflocentrum.cz'].join('@'));" TargetMode="External"/><Relationship Id="rId57" Type="http://schemas.openxmlformats.org/officeDocument/2006/relationships/hyperlink" Target="javascript:a9d0901367(['tyflokabinet.cb','seznam.cz'].join('@'));" TargetMode="External"/><Relationship Id="rId61" Type="http://schemas.openxmlformats.org/officeDocument/2006/relationships/hyperlink" Target="http://www.dedina.cz/" TargetMode="External"/><Relationship Id="rId10" Type="http://schemas.openxmlformats.org/officeDocument/2006/relationships/hyperlink" Target="mailto:czv@post.cz" TargetMode="External"/><Relationship Id="rId19" Type="http://schemas.openxmlformats.org/officeDocument/2006/relationships/hyperlink" Target="http://www.sons.cz/" TargetMode="External"/><Relationship Id="rId31" Type="http://schemas.openxmlformats.org/officeDocument/2006/relationships/hyperlink" Target="javascript:a9d0901367(['pardubice','tyfloservis.cz'].join('@'));" TargetMode="External"/><Relationship Id="rId44" Type="http://schemas.openxmlformats.org/officeDocument/2006/relationships/hyperlink" Target="http://liberec.tyflocentrum.cz/" TargetMode="External"/><Relationship Id="rId52" Type="http://schemas.openxmlformats.org/officeDocument/2006/relationships/hyperlink" Target="http://www.tc-plzen.cz/" TargetMode="External"/><Relationship Id="rId60" Type="http://schemas.openxmlformats.org/officeDocument/2006/relationships/hyperlink" Target="javascript:a9d0901367(['dedina','dedina.cz'].join('@'));" TargetMode="External"/><Relationship Id="rId65" Type="http://schemas.openxmlformats.org/officeDocument/2006/relationships/hyperlink" Target="mailto:tereziekochova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azt.cz/czv.html" TargetMode="External"/><Relationship Id="rId14" Type="http://schemas.openxmlformats.org/officeDocument/2006/relationships/hyperlink" Target="http://www.vidum.cz/" TargetMode="External"/><Relationship Id="rId22" Type="http://schemas.openxmlformats.org/officeDocument/2006/relationships/hyperlink" Target="http://praha.tyflocentrum.cz/" TargetMode="External"/><Relationship Id="rId27" Type="http://schemas.openxmlformats.org/officeDocument/2006/relationships/hyperlink" Target="javascript:a9d0901367(['k.vary','tyfloservis.cz'].join('@'));" TargetMode="External"/><Relationship Id="rId30" Type="http://schemas.openxmlformats.org/officeDocument/2006/relationships/hyperlink" Target="javascript:a9d0901367(['ostrava','tyfloservis.cz'].join('@'));" TargetMode="External"/><Relationship Id="rId35" Type="http://schemas.openxmlformats.org/officeDocument/2006/relationships/hyperlink" Target="javascript:a9d0901367(['brno','tyflocentrum.cz'].join('@'));" TargetMode="External"/><Relationship Id="rId43" Type="http://schemas.openxmlformats.org/officeDocument/2006/relationships/hyperlink" Target="javascript:a9d0901367(['liberec','tyflocentrum.cz'].join('@'));" TargetMode="External"/><Relationship Id="rId48" Type="http://schemas.openxmlformats.org/officeDocument/2006/relationships/hyperlink" Target="http://www.tyflocentrum-ova.cz/" TargetMode="External"/><Relationship Id="rId56" Type="http://schemas.openxmlformats.org/officeDocument/2006/relationships/hyperlink" Target="http://www.tyflocentrum.cz/usti" TargetMode="External"/><Relationship Id="rId64" Type="http://schemas.openxmlformats.org/officeDocument/2006/relationships/hyperlink" Target="http://www.tyfloemploy.org/" TargetMode="External"/><Relationship Id="rId8" Type="http://schemas.openxmlformats.org/officeDocument/2006/relationships/hyperlink" Target="http://www.ranapece.cz/" TargetMode="External"/><Relationship Id="rId51" Type="http://schemas.openxmlformats.org/officeDocument/2006/relationships/hyperlink" Target="javascript:a9d0901367(['plzen','tyflocentrum.cz'].join('@'));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zrakova-terapie.cz/" TargetMode="External"/><Relationship Id="rId17" Type="http://schemas.openxmlformats.org/officeDocument/2006/relationships/hyperlink" Target="mailto:optika@vidum.cz" TargetMode="External"/><Relationship Id="rId25" Type="http://schemas.openxmlformats.org/officeDocument/2006/relationships/hyperlink" Target="javascript:a9d0901367(['h.kralove','tyfloservis.cz'].join('@'));" TargetMode="External"/><Relationship Id="rId33" Type="http://schemas.openxmlformats.org/officeDocument/2006/relationships/hyperlink" Target="javascript:a9d0901367(['usti','tyfloservis.cz'].join('@'));" TargetMode="External"/><Relationship Id="rId38" Type="http://schemas.openxmlformats.org/officeDocument/2006/relationships/hyperlink" Target="http://www.tyflocentrum-hk.cz/" TargetMode="External"/><Relationship Id="rId46" Type="http://schemas.openxmlformats.org/officeDocument/2006/relationships/hyperlink" Target="http://www.tyflocentrum-ol.cz/" TargetMode="External"/><Relationship Id="rId59" Type="http://schemas.openxmlformats.org/officeDocument/2006/relationships/hyperlink" Target="http://svetluska.centrum.cz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tyfloservis.cz/" TargetMode="External"/><Relationship Id="rId41" Type="http://schemas.openxmlformats.org/officeDocument/2006/relationships/hyperlink" Target="javascript:a9d0901367(['kancelar.tyflocentrum','seznam.cz'].join('@'));" TargetMode="External"/><Relationship Id="rId54" Type="http://schemas.openxmlformats.org/officeDocument/2006/relationships/hyperlink" Target="http://praha.tyflocentrum.cz/" TargetMode="External"/><Relationship Id="rId62" Type="http://schemas.openxmlformats.org/officeDocument/2006/relationships/hyperlink" Target="javascript:a9d0901367(['info','kafira.cz'].join('@'));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1983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Marková</dc:creator>
  <cp:lastModifiedBy>Mgr. Petra Mikešová</cp:lastModifiedBy>
  <cp:revision>6</cp:revision>
  <cp:lastPrinted>2015-07-01T11:37:00Z</cp:lastPrinted>
  <dcterms:created xsi:type="dcterms:W3CDTF">2015-07-01T11:18:00Z</dcterms:created>
  <dcterms:modified xsi:type="dcterms:W3CDTF">2015-08-28T09:28:00Z</dcterms:modified>
</cp:coreProperties>
</file>