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22" w:tblpY="1186"/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994"/>
        <w:gridCol w:w="1545"/>
        <w:gridCol w:w="146"/>
        <w:gridCol w:w="146"/>
        <w:gridCol w:w="2616"/>
        <w:gridCol w:w="861"/>
        <w:gridCol w:w="207"/>
        <w:gridCol w:w="360"/>
        <w:gridCol w:w="915"/>
      </w:tblGrid>
      <w:tr w:rsidR="000A6D48" w:rsidRPr="00023063" w:rsidTr="000A6D48">
        <w:trPr>
          <w:trHeight w:val="22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531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Přihláška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402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7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205"/>
        </w:trPr>
        <w:tc>
          <w:tcPr>
            <w:tcW w:w="7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Žádám o přijetí na internát</w:t>
            </w:r>
            <w:r w:rsidR="00A80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Střední školy a Mateřské školy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Aloyse</w:t>
            </w:r>
            <w:proofErr w:type="spellEnd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Klara</w:t>
            </w:r>
            <w:proofErr w:type="spell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školní rok: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B672CA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2021/2022</w:t>
            </w:r>
          </w:p>
        </w:tc>
      </w:tr>
      <w:tr w:rsidR="000A6D48" w:rsidRPr="00023063" w:rsidTr="000A6D48">
        <w:trPr>
          <w:trHeight w:val="1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A80B7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Zdravotní pojišťovna:</w:t>
            </w:r>
          </w:p>
        </w:tc>
        <w:tc>
          <w:tcPr>
            <w:tcW w:w="19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B635F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Státní příslušnost: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občanského průkazu: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Rodné číslo: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670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ulice, číslo domu: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(obec), okres: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PSČ, pošta: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07B9F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907B9F" w:rsidRPr="00023063" w:rsidRDefault="00A06F76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Tel.</w:t>
            </w:r>
            <w:r w:rsidR="00907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číslo žáka: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75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bude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navštěvovat: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91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navštěvoval</w:t>
            </w:r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/a</w:t>
            </w: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dříve: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66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83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6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telefon: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e-mail: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48" w:rsidRDefault="000A6D48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2306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VYPLŇTE HŮLKOVÝM PÍSMEM nebo na PC</w:t>
            </w:r>
          </w:p>
        </w:tc>
      </w:tr>
    </w:tbl>
    <w:p w:rsidR="00BC3282" w:rsidRDefault="00BC3282"/>
    <w:p w:rsidR="00AA0529" w:rsidRDefault="00AA0529"/>
    <w:p w:rsidR="00AA0529" w:rsidRDefault="00AA0529"/>
    <w:p w:rsidR="00AA0529" w:rsidRDefault="00AA0529"/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1"/>
      </w:tblGrid>
      <w:tr w:rsidR="00023063" w:rsidRPr="009B582C" w:rsidTr="00023063">
        <w:trPr>
          <w:trHeight w:val="41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944"/>
              <w:gridCol w:w="943"/>
              <w:gridCol w:w="1851"/>
              <w:gridCol w:w="925"/>
              <w:gridCol w:w="2196"/>
            </w:tblGrid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MATKA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OTEC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JINÝ ZÁKONNÝ ZÁSTUCE:</w:t>
                  </w:r>
                </w:p>
              </w:tc>
              <w:tc>
                <w:tcPr>
                  <w:tcW w:w="18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</w:tc>
              <w:tc>
                <w:tcPr>
                  <w:tcW w:w="312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3796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5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72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322"/>
              </w:trPr>
              <w:tc>
                <w:tcPr>
                  <w:tcW w:w="9711" w:type="dxa"/>
                  <w:gridSpan w:val="6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Informace pro vychovatele:</w:t>
                  </w:r>
                </w:p>
              </w:tc>
            </w:tr>
            <w:tr w:rsidR="00023063" w:rsidRPr="007F5C22" w:rsidTr="000A6D48">
              <w:trPr>
                <w:trHeight w:val="509"/>
              </w:trPr>
              <w:tc>
                <w:tcPr>
                  <w:tcW w:w="9711" w:type="dxa"/>
                  <w:gridSpan w:val="6"/>
                  <w:vMerge/>
                  <w:tcBorders>
                    <w:top w:val="nil"/>
                    <w:bottom w:val="single" w:sz="12" w:space="0" w:color="000000"/>
                  </w:tcBorders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diagnózy a 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způsob léčby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pravidelně užívané léky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(včetně dávkování):</w:t>
                  </w:r>
                </w:p>
                <w:p w:rsidR="00404D50" w:rsidRDefault="00404D50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režimová opatření: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023063" w:rsidRPr="005550D1" w:rsidRDefault="005550D1" w:rsidP="005550D1">
                  <w:pPr>
                    <w:spacing w:line="480" w:lineRule="auto"/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závažná sdělení: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285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Zájmová činnost: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6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7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635F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Měsíční poplatek za ubytování pro příští školní rok činí:  900 - 1600 Kč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672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Částka za celodenní stravování</w:t>
                  </w:r>
                  <w:r w:rsidR="005E51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pro příští školní rok činí:  </w:t>
                  </w:r>
                  <w:r w:rsidR="00B672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98</w:t>
                  </w:r>
                  <w:bookmarkStart w:id="0" w:name="_GoBack"/>
                  <w:bookmarkEnd w:id="0"/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 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Vzhledem ke způsobu financování si ředitelství </w:t>
                  </w:r>
                  <w:r w:rsidR="00E51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vyhrazuje právo uvedené ceny ve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9135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zdůvodněných případech upravit i v pr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ůběhu </w:t>
                  </w:r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školního roku.  (</w:t>
                  </w:r>
                  <w:proofErr w:type="spellStart"/>
                  <w:proofErr w:type="gramStart"/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yhl.č</w:t>
                  </w:r>
                  <w:proofErr w:type="spell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108/2005 Sb.,  o školských výchovných a ubytovacích zařízeních a školských účelových zařízeních </w:t>
                  </w:r>
                  <w:r w:rsidR="00913550">
                    <w:rPr>
                      <w:b/>
                    </w:rPr>
                    <w:t xml:space="preserve">ve znění pozdějších předpisů </w:t>
                  </w:r>
                  <w:r w:rsidR="00913550" w:rsidRPr="00913550">
                    <w:rPr>
                      <w:b/>
                    </w:rPr>
                    <w:t xml:space="preserve">(vyhláška č. 436/2010 Sb.) 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a </w:t>
                  </w:r>
                  <w:proofErr w:type="spellStart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vyhl</w:t>
                  </w:r>
                  <w:proofErr w:type="spellEnd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č. 107/2005 Sb., o školním stravování, ve znění pozdějších předpisů.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DB635F" w:rsidRPr="00913550" w:rsidRDefault="00DB635F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Prohlašuji, že všechny uvedené údaje jsou pravdivé a že jsem </w:t>
                  </w:r>
                  <w:proofErr w:type="gramStart"/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nezamlčel(a) </w:t>
                  </w:r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žádné</w:t>
                  </w:r>
                  <w:proofErr w:type="gramEnd"/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závažné skutečnosti.</w:t>
                  </w:r>
                </w:p>
              </w:tc>
            </w:tr>
            <w:tr w:rsidR="00023063" w:rsidRPr="007F5C22" w:rsidTr="000A6D48">
              <w:trPr>
                <w:trHeight w:val="756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B53B19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V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uchazeče:</w:t>
                  </w:r>
                </w:p>
              </w:tc>
            </w:tr>
            <w:tr w:rsidR="00023063" w:rsidRPr="007F5C22" w:rsidTr="000A6D48">
              <w:trPr>
                <w:trHeight w:val="839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datum: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zákonného zástupce:</w:t>
                  </w:r>
                </w:p>
              </w:tc>
            </w:tr>
          </w:tbl>
          <w:p w:rsidR="00023063" w:rsidRPr="009B582C" w:rsidRDefault="00023063" w:rsidP="00B0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</w:tbl>
    <w:p w:rsidR="00023063" w:rsidRDefault="00023063"/>
    <w:sectPr w:rsidR="00023063" w:rsidSect="006577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63"/>
    <w:rsid w:val="00023063"/>
    <w:rsid w:val="0003542E"/>
    <w:rsid w:val="000A6D48"/>
    <w:rsid w:val="001B73F5"/>
    <w:rsid w:val="001D7F0C"/>
    <w:rsid w:val="00404D50"/>
    <w:rsid w:val="004C71F1"/>
    <w:rsid w:val="004E7E1A"/>
    <w:rsid w:val="005550D1"/>
    <w:rsid w:val="00575C82"/>
    <w:rsid w:val="005E51A5"/>
    <w:rsid w:val="006105D1"/>
    <w:rsid w:val="00657731"/>
    <w:rsid w:val="006A1A7F"/>
    <w:rsid w:val="007C309C"/>
    <w:rsid w:val="007F3314"/>
    <w:rsid w:val="00855503"/>
    <w:rsid w:val="00907B9F"/>
    <w:rsid w:val="00913550"/>
    <w:rsid w:val="009B0C91"/>
    <w:rsid w:val="009B536D"/>
    <w:rsid w:val="00A06F76"/>
    <w:rsid w:val="00A514AB"/>
    <w:rsid w:val="00A80B73"/>
    <w:rsid w:val="00AA0529"/>
    <w:rsid w:val="00B53B19"/>
    <w:rsid w:val="00B672CA"/>
    <w:rsid w:val="00B96D24"/>
    <w:rsid w:val="00BC3282"/>
    <w:rsid w:val="00DB635F"/>
    <w:rsid w:val="00E51771"/>
    <w:rsid w:val="00E822D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6E881-B165-437A-86DF-DED6730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Dalimil Vrtal</cp:lastModifiedBy>
  <cp:revision>2</cp:revision>
  <cp:lastPrinted>2018-03-19T14:48:00Z</cp:lastPrinted>
  <dcterms:created xsi:type="dcterms:W3CDTF">2021-06-21T09:33:00Z</dcterms:created>
  <dcterms:modified xsi:type="dcterms:W3CDTF">2021-06-21T09:33:00Z</dcterms:modified>
</cp:coreProperties>
</file>