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AF" w:rsidRPr="00D261AF" w:rsidRDefault="00D261AF" w:rsidP="002D257A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D261AF">
        <w:rPr>
          <w:b/>
          <w:color w:val="000000"/>
          <w:sz w:val="28"/>
          <w:szCs w:val="28"/>
          <w:u w:val="single"/>
        </w:rPr>
        <w:t xml:space="preserve">Střední škola </w:t>
      </w:r>
      <w:r>
        <w:rPr>
          <w:b/>
          <w:color w:val="000000"/>
          <w:sz w:val="28"/>
          <w:szCs w:val="28"/>
          <w:u w:val="single"/>
        </w:rPr>
        <w:t xml:space="preserve">a Mateřská škola </w:t>
      </w:r>
      <w:proofErr w:type="spellStart"/>
      <w:r>
        <w:rPr>
          <w:b/>
          <w:color w:val="000000"/>
          <w:sz w:val="28"/>
          <w:szCs w:val="28"/>
          <w:u w:val="single"/>
        </w:rPr>
        <w:t>Aloyse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Klara</w:t>
      </w:r>
      <w:proofErr w:type="spellEnd"/>
      <w:r>
        <w:rPr>
          <w:b/>
          <w:color w:val="000000"/>
          <w:sz w:val="28"/>
          <w:szCs w:val="28"/>
          <w:u w:val="single"/>
        </w:rPr>
        <w:t>, Vídeňská 756/28, 142 00 Praha 4</w:t>
      </w:r>
    </w:p>
    <w:p w:rsidR="00C06226" w:rsidRDefault="00C06226" w:rsidP="002D257A">
      <w:pPr>
        <w:jc w:val="center"/>
        <w:outlineLvl w:val="0"/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2D257A" w:rsidRPr="008D06DF" w:rsidRDefault="002D257A" w:rsidP="002D257A">
      <w:pPr>
        <w:jc w:val="center"/>
        <w:outlineLvl w:val="0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8D06DF">
        <w:rPr>
          <w:rFonts w:ascii="Comic Sans MS" w:hAnsi="Comic Sans MS"/>
          <w:b/>
          <w:color w:val="000000"/>
          <w:sz w:val="28"/>
          <w:szCs w:val="28"/>
          <w:u w:val="single"/>
        </w:rPr>
        <w:t>Vnitřní předpis</w:t>
      </w:r>
    </w:p>
    <w:p w:rsidR="002D257A" w:rsidRPr="00666273" w:rsidRDefault="002D257A" w:rsidP="002D257A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66627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o úplatě za předškolní vzdělávání </w:t>
      </w:r>
    </w:p>
    <w:p w:rsidR="002D257A" w:rsidRPr="00666273" w:rsidRDefault="002D257A" w:rsidP="002D257A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DD4146" w:rsidRPr="00C06226" w:rsidRDefault="00DD4146" w:rsidP="00DD4146">
      <w:pPr>
        <w:outlineLvl w:val="0"/>
        <w:rPr>
          <w:color w:val="000000" w:themeColor="text1"/>
          <w:u w:val="single"/>
        </w:rPr>
      </w:pPr>
      <w:r w:rsidRPr="00C06226">
        <w:rPr>
          <w:color w:val="000000" w:themeColor="text1"/>
          <w:u w:val="single"/>
        </w:rPr>
        <w:t>Školné</w:t>
      </w:r>
    </w:p>
    <w:p w:rsidR="00DD4146" w:rsidRPr="00C06226" w:rsidRDefault="00DD4146" w:rsidP="00DD4146">
      <w:pPr>
        <w:rPr>
          <w:color w:val="000000" w:themeColor="text1"/>
        </w:rPr>
      </w:pPr>
    </w:p>
    <w:p w:rsidR="00DD4146" w:rsidRPr="00C06226" w:rsidRDefault="00DD4146" w:rsidP="00DD4146">
      <w:pPr>
        <w:outlineLvl w:val="0"/>
        <w:rPr>
          <w:color w:val="000000" w:themeColor="text1"/>
        </w:rPr>
      </w:pPr>
      <w:r w:rsidRPr="00C06226">
        <w:rPr>
          <w:color w:val="000000" w:themeColor="text1"/>
        </w:rPr>
        <w:t xml:space="preserve">Forma </w:t>
      </w:r>
      <w:proofErr w:type="gramStart"/>
      <w:r w:rsidRPr="00C06226">
        <w:rPr>
          <w:color w:val="000000" w:themeColor="text1"/>
        </w:rPr>
        <w:t>převodu :</w:t>
      </w:r>
      <w:proofErr w:type="gramEnd"/>
      <w:r w:rsidRPr="00C06226">
        <w:rPr>
          <w:color w:val="000000" w:themeColor="text1"/>
        </w:rPr>
        <w:t xml:space="preserve">                 trvalým příkazem na účet MŠ č. účtu 107 – 3900690207/0100</w:t>
      </w:r>
    </w:p>
    <w:p w:rsidR="00DD4146" w:rsidRPr="00C06226" w:rsidRDefault="00DD4146" w:rsidP="00DD4146">
      <w:pPr>
        <w:rPr>
          <w:color w:val="000000" w:themeColor="text1"/>
        </w:rPr>
      </w:pPr>
      <w:r w:rsidRPr="00C06226">
        <w:rPr>
          <w:color w:val="000000" w:themeColor="text1"/>
        </w:rPr>
        <w:t>Variabilní symbol               bude určeno</w:t>
      </w:r>
    </w:p>
    <w:p w:rsidR="00DD4146" w:rsidRPr="00C06226" w:rsidRDefault="00DD4146" w:rsidP="00DD4146">
      <w:pPr>
        <w:rPr>
          <w:color w:val="000000" w:themeColor="text1"/>
        </w:rPr>
      </w:pPr>
      <w:r w:rsidRPr="00C06226">
        <w:rPr>
          <w:color w:val="000000" w:themeColor="text1"/>
        </w:rPr>
        <w:t xml:space="preserve">Termín </w:t>
      </w:r>
      <w:proofErr w:type="gramStart"/>
      <w:r w:rsidRPr="00C06226">
        <w:rPr>
          <w:color w:val="000000" w:themeColor="text1"/>
        </w:rPr>
        <w:t xml:space="preserve">platby:   </w:t>
      </w:r>
      <w:proofErr w:type="gramEnd"/>
      <w:r w:rsidRPr="00C06226">
        <w:rPr>
          <w:color w:val="000000" w:themeColor="text1"/>
        </w:rPr>
        <w:t xml:space="preserve">                školné je splatné do 15. dne daného měsíce</w:t>
      </w:r>
    </w:p>
    <w:p w:rsidR="00DD4146" w:rsidRPr="00C06226" w:rsidRDefault="00DD4146" w:rsidP="00DD4146">
      <w:pPr>
        <w:rPr>
          <w:b/>
          <w:color w:val="000000" w:themeColor="text1"/>
          <w:u w:val="single"/>
        </w:rPr>
      </w:pPr>
    </w:p>
    <w:p w:rsidR="002D257A" w:rsidRPr="00C06226" w:rsidRDefault="002D257A" w:rsidP="002D257A">
      <w:pPr>
        <w:jc w:val="center"/>
        <w:rPr>
          <w:color w:val="000000" w:themeColor="text1"/>
          <w:u w:val="single"/>
        </w:rPr>
      </w:pPr>
    </w:p>
    <w:p w:rsidR="002D257A" w:rsidRPr="00C06226" w:rsidRDefault="002D257A" w:rsidP="00DD5C74">
      <w:pPr>
        <w:jc w:val="both"/>
        <w:rPr>
          <w:color w:val="000000" w:themeColor="text1"/>
          <w:u w:val="single"/>
        </w:rPr>
      </w:pPr>
      <w:r w:rsidRPr="00C06226">
        <w:rPr>
          <w:color w:val="000000" w:themeColor="text1"/>
        </w:rPr>
        <w:t xml:space="preserve">Podle § 123 odst. 4 zákona č. 561/2005 </w:t>
      </w:r>
      <w:proofErr w:type="gramStart"/>
      <w:r w:rsidRPr="00C06226">
        <w:rPr>
          <w:color w:val="000000" w:themeColor="text1"/>
        </w:rPr>
        <w:t>Sb. ,</w:t>
      </w:r>
      <w:proofErr w:type="gramEnd"/>
      <w:r w:rsidRPr="00C06226">
        <w:rPr>
          <w:color w:val="000000" w:themeColor="text1"/>
        </w:rPr>
        <w:t xml:space="preserve"> školský zákon a dle vyhlášky č. 43/2006 Sb. O předškolním vzdělávání stanovuji výši úplaty za předškolní </w:t>
      </w:r>
      <w:proofErr w:type="gramStart"/>
      <w:r w:rsidRPr="00C06226">
        <w:rPr>
          <w:color w:val="000000" w:themeColor="text1"/>
        </w:rPr>
        <w:t xml:space="preserve">vzdělávání </w:t>
      </w:r>
      <w:r w:rsidR="00DD4146" w:rsidRPr="00C06226">
        <w:rPr>
          <w:color w:val="000000" w:themeColor="text1"/>
        </w:rPr>
        <w:t xml:space="preserve"> v</w:t>
      </w:r>
      <w:proofErr w:type="gramEnd"/>
      <w:r w:rsidR="00DD4146" w:rsidRPr="00C06226">
        <w:rPr>
          <w:color w:val="000000" w:themeColor="text1"/>
        </w:rPr>
        <w:t xml:space="preserve"> </w:t>
      </w:r>
      <w:r w:rsidR="00E71B50" w:rsidRPr="00C06226">
        <w:rPr>
          <w:color w:val="000000" w:themeColor="text1"/>
          <w:u w:val="single"/>
        </w:rPr>
        <w:t>období od 1.9.202</w:t>
      </w:r>
      <w:r w:rsidR="001D0784">
        <w:rPr>
          <w:color w:val="000000" w:themeColor="text1"/>
          <w:u w:val="single"/>
        </w:rPr>
        <w:t>2</w:t>
      </w:r>
      <w:r w:rsidR="00E71B50" w:rsidRPr="00C06226">
        <w:rPr>
          <w:color w:val="000000" w:themeColor="text1"/>
          <w:u w:val="single"/>
        </w:rPr>
        <w:t xml:space="preserve"> do 31.8.202</w:t>
      </w:r>
      <w:r w:rsidR="001D0784">
        <w:rPr>
          <w:color w:val="000000" w:themeColor="text1"/>
          <w:u w:val="single"/>
        </w:rPr>
        <w:t>3</w:t>
      </w:r>
      <w:r w:rsidR="00E71B50" w:rsidRPr="00C06226">
        <w:rPr>
          <w:color w:val="000000" w:themeColor="text1"/>
          <w:u w:val="single"/>
        </w:rPr>
        <w:t xml:space="preserve"> </w:t>
      </w:r>
      <w:r w:rsidRPr="00C06226">
        <w:rPr>
          <w:color w:val="000000" w:themeColor="text1"/>
          <w:u w:val="single"/>
        </w:rPr>
        <w:t xml:space="preserve"> pro děti ve výši   </w:t>
      </w:r>
      <w:r w:rsidR="001A11B7" w:rsidRPr="00C06226">
        <w:rPr>
          <w:b/>
          <w:color w:val="000000" w:themeColor="text1"/>
          <w:u w:val="single"/>
        </w:rPr>
        <w:t>700</w:t>
      </w:r>
      <w:r w:rsidRPr="00C06226">
        <w:rPr>
          <w:b/>
          <w:color w:val="000000" w:themeColor="text1"/>
          <w:u w:val="single"/>
        </w:rPr>
        <w:t>,-Kč.</w:t>
      </w:r>
    </w:p>
    <w:p w:rsidR="002D257A" w:rsidRPr="00C06226" w:rsidRDefault="002D257A" w:rsidP="002D257A">
      <w:pPr>
        <w:rPr>
          <w:color w:val="000000" w:themeColor="text1"/>
          <w:u w:val="single"/>
        </w:rPr>
      </w:pPr>
    </w:p>
    <w:p w:rsidR="002D257A" w:rsidRPr="00C06226" w:rsidRDefault="00064FD5" w:rsidP="00D9064C">
      <w:pPr>
        <w:jc w:val="both"/>
        <w:rPr>
          <w:color w:val="000000" w:themeColor="text1"/>
        </w:rPr>
      </w:pPr>
      <w:r w:rsidRPr="00C06226">
        <w:rPr>
          <w:b/>
          <w:color w:val="000000" w:themeColor="text1"/>
        </w:rPr>
        <w:t>Úplatnost vzdělávání</w:t>
      </w:r>
      <w:r w:rsidRPr="00C06226">
        <w:rPr>
          <w:color w:val="000000" w:themeColor="text1"/>
        </w:rPr>
        <w:t xml:space="preserve"> v mateřských školách upravuje </w:t>
      </w:r>
      <w:r w:rsidR="00B861CD" w:rsidRPr="00C06226">
        <w:rPr>
          <w:color w:val="000000" w:themeColor="text1"/>
        </w:rPr>
        <w:t>§ 123 školského zákona</w:t>
      </w:r>
      <w:r w:rsidR="00622CB2" w:rsidRPr="00C06226">
        <w:rPr>
          <w:color w:val="000000" w:themeColor="text1"/>
        </w:rPr>
        <w:t xml:space="preserve">. Vzdělávání v posledním ročníku mateřské školy zřizované státem, krajem, obcí nebo svazkem obcí se poskytuje dítěti </w:t>
      </w:r>
      <w:r w:rsidR="002D257A" w:rsidRPr="00C06226">
        <w:rPr>
          <w:b/>
          <w:color w:val="000000" w:themeColor="text1"/>
        </w:rPr>
        <w:t>bezúplatně</w:t>
      </w:r>
      <w:r w:rsidR="00622CB2" w:rsidRPr="00C06226">
        <w:rPr>
          <w:b/>
          <w:color w:val="000000" w:themeColor="text1"/>
        </w:rPr>
        <w:t xml:space="preserve"> po dobu nejvýše 12 měsíců</w:t>
      </w:r>
      <w:r w:rsidR="002D257A" w:rsidRPr="00C06226">
        <w:rPr>
          <w:color w:val="000000" w:themeColor="text1"/>
        </w:rPr>
        <w:t xml:space="preserve">. </w:t>
      </w:r>
      <w:r w:rsidR="00622CB2" w:rsidRPr="00C06226">
        <w:rPr>
          <w:color w:val="000000" w:themeColor="text1"/>
        </w:rPr>
        <w:t>Děti se zdravotním postižením mají bezúplatné vzdělání v posledním ročníku (odkladu školní docházky</w:t>
      </w:r>
      <w:r w:rsidR="00D9064C" w:rsidRPr="00C06226">
        <w:rPr>
          <w:color w:val="000000" w:themeColor="text1"/>
        </w:rPr>
        <w:t xml:space="preserve"> na doporučení školského poradenského zařízení</w:t>
      </w:r>
      <w:r w:rsidR="00622CB2" w:rsidRPr="00C06226">
        <w:rPr>
          <w:color w:val="000000" w:themeColor="text1"/>
        </w:rPr>
        <w:t>) neomezené.</w:t>
      </w:r>
    </w:p>
    <w:p w:rsidR="002D257A" w:rsidRPr="00C06226" w:rsidRDefault="002D257A" w:rsidP="002D257A">
      <w:pPr>
        <w:rPr>
          <w:i/>
          <w:color w:val="000000" w:themeColor="text1"/>
        </w:rPr>
      </w:pPr>
    </w:p>
    <w:p w:rsidR="002D257A" w:rsidRPr="00C06226" w:rsidRDefault="002D257A" w:rsidP="00DD5C74">
      <w:pPr>
        <w:jc w:val="both"/>
        <w:rPr>
          <w:b/>
          <w:color w:val="000000" w:themeColor="text1"/>
        </w:rPr>
      </w:pPr>
      <w:r w:rsidRPr="00C06226">
        <w:rPr>
          <w:b/>
          <w:color w:val="000000" w:themeColor="text1"/>
        </w:rPr>
        <w:t>Úhrada za předškolní vzdělávání se nesnižuje ani v případě, že dítě nedocházelo ani jeden den příslušného kalendářního měsíce.</w:t>
      </w:r>
    </w:p>
    <w:p w:rsidR="002D257A" w:rsidRPr="00C06226" w:rsidRDefault="002D257A" w:rsidP="002D257A">
      <w:pPr>
        <w:rPr>
          <w:color w:val="000000" w:themeColor="text1"/>
        </w:rPr>
      </w:pPr>
    </w:p>
    <w:p w:rsidR="002D257A" w:rsidRPr="00C06226" w:rsidRDefault="002D257A" w:rsidP="00DD5C74">
      <w:pPr>
        <w:jc w:val="both"/>
        <w:rPr>
          <w:color w:val="000000" w:themeColor="text1"/>
        </w:rPr>
      </w:pPr>
      <w:r w:rsidRPr="00C06226">
        <w:rPr>
          <w:color w:val="000000" w:themeColor="text1"/>
        </w:rPr>
        <w:t>V případě omezení, nebo přerušení provozu mateřské školy v měsíci červenci a srpnu se úplata poměrně sníží. Úplata za předškolní vzdělávání se týká pouze dětí, které budou do 31.</w:t>
      </w:r>
      <w:r w:rsidR="00293F69" w:rsidRPr="00C06226">
        <w:rPr>
          <w:color w:val="000000" w:themeColor="text1"/>
        </w:rPr>
        <w:t xml:space="preserve"> </w:t>
      </w:r>
      <w:r w:rsidRPr="00C06226">
        <w:rPr>
          <w:color w:val="000000" w:themeColor="text1"/>
        </w:rPr>
        <w:t xml:space="preserve">5. písemně k docházce v prázdninovém provozu přihlášeny. V měsíci červenci a srpnu se také úplata poskytuje v mateřské škole, která v určeném termínu zajišťuje prázdninový provoz a je za dítě, které je k prázdninové docházce na základě písemné žádosti přihlášeno (§ 3 </w:t>
      </w:r>
      <w:proofErr w:type="gramStart"/>
      <w:r w:rsidRPr="00C06226">
        <w:rPr>
          <w:color w:val="000000" w:themeColor="text1"/>
        </w:rPr>
        <w:t>vyhlášky  č.</w:t>
      </w:r>
      <w:proofErr w:type="gramEnd"/>
      <w:r w:rsidRPr="00C06226">
        <w:rPr>
          <w:color w:val="000000" w:themeColor="text1"/>
        </w:rPr>
        <w:t xml:space="preserve"> 43/2006 Sb.).</w:t>
      </w:r>
    </w:p>
    <w:p w:rsidR="002D257A" w:rsidRPr="00C06226" w:rsidRDefault="002D257A" w:rsidP="002D257A">
      <w:pPr>
        <w:rPr>
          <w:color w:val="000000" w:themeColor="text1"/>
        </w:rPr>
      </w:pPr>
    </w:p>
    <w:p w:rsidR="002D257A" w:rsidRPr="00C06226" w:rsidRDefault="002D257A" w:rsidP="00DD5C74">
      <w:pPr>
        <w:jc w:val="both"/>
        <w:rPr>
          <w:color w:val="000000" w:themeColor="text1"/>
        </w:rPr>
      </w:pPr>
      <w:r w:rsidRPr="00C06226">
        <w:rPr>
          <w:color w:val="000000" w:themeColor="text1"/>
        </w:rPr>
        <w:t>Úplata za předškolní vzdělávání je splatná do 15. dne v měsíci příslušného kalendářního měsíce, pokud ředitelka mateřské školy nedohodne se zákonným zástupcem dítěte jiný termín úhrady. Částku za vzdělávání společně s částkou za stravování uhradí zákonní zástupci následujícím způsobem:</w:t>
      </w:r>
    </w:p>
    <w:p w:rsidR="002D257A" w:rsidRPr="00C06226" w:rsidRDefault="002D257A" w:rsidP="002D257A">
      <w:pPr>
        <w:rPr>
          <w:color w:val="000000" w:themeColor="text1"/>
        </w:rPr>
      </w:pPr>
    </w:p>
    <w:p w:rsidR="00C06226" w:rsidRPr="00C06226" w:rsidRDefault="00D9064C" w:rsidP="00C06226">
      <w:pPr>
        <w:jc w:val="both"/>
        <w:rPr>
          <w:color w:val="000000" w:themeColor="text1"/>
          <w:u w:val="single"/>
        </w:rPr>
      </w:pPr>
      <w:r w:rsidRPr="00C06226">
        <w:rPr>
          <w:color w:val="000000" w:themeColor="text1"/>
        </w:rPr>
        <w:t xml:space="preserve">Úplata za předškolní vzdělávání je </w:t>
      </w:r>
      <w:r w:rsidRPr="00C06226">
        <w:rPr>
          <w:b/>
          <w:color w:val="000000" w:themeColor="text1"/>
        </w:rPr>
        <w:t xml:space="preserve">zákonnou platbou </w:t>
      </w:r>
      <w:r w:rsidRPr="00C06226">
        <w:rPr>
          <w:color w:val="000000" w:themeColor="text1"/>
        </w:rPr>
        <w:t xml:space="preserve">(pokud není rozhodnuto o osvobození). </w:t>
      </w:r>
      <w:r w:rsidRPr="00C06226">
        <w:rPr>
          <w:color w:val="000000" w:themeColor="text1"/>
          <w:u w:val="single"/>
        </w:rPr>
        <w:t xml:space="preserve">Jestliže opakovaně nebude uhrazena ve stanoveném termínu a rodiče si nedohodnou jiný termín, může ředitelka školy ukončit docházku dítěte do mateřské školy (školský zákon, § 35, </w:t>
      </w:r>
      <w:proofErr w:type="spellStart"/>
      <w:proofErr w:type="gramStart"/>
      <w:r w:rsidRPr="00C06226">
        <w:rPr>
          <w:color w:val="000000" w:themeColor="text1"/>
          <w:u w:val="single"/>
        </w:rPr>
        <w:t>odst.d</w:t>
      </w:r>
      <w:proofErr w:type="spellEnd"/>
      <w:proofErr w:type="gramEnd"/>
      <w:r w:rsidRPr="00C06226">
        <w:rPr>
          <w:color w:val="000000" w:themeColor="text1"/>
          <w:u w:val="single"/>
        </w:rPr>
        <w:t>).</w:t>
      </w:r>
    </w:p>
    <w:p w:rsidR="00C06226" w:rsidRPr="00C06226" w:rsidRDefault="00C06226" w:rsidP="00C06226">
      <w:pPr>
        <w:jc w:val="both"/>
        <w:rPr>
          <w:color w:val="000000" w:themeColor="text1"/>
        </w:rPr>
      </w:pPr>
    </w:p>
    <w:p w:rsidR="00182CD5" w:rsidRDefault="00182CD5" w:rsidP="00C06226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Tento</w:t>
      </w:r>
      <w:r w:rsidR="001A11B7" w:rsidRPr="00666273">
        <w:rPr>
          <w:color w:val="000000" w:themeColor="text1"/>
        </w:rPr>
        <w:t xml:space="preserve"> předpis je účinný od </w:t>
      </w:r>
      <w:r w:rsidR="00D7066D">
        <w:rPr>
          <w:color w:val="000000" w:themeColor="text1"/>
        </w:rPr>
        <w:t>1. 9. 202</w:t>
      </w:r>
      <w:r w:rsidR="001D0784">
        <w:rPr>
          <w:color w:val="000000" w:themeColor="text1"/>
        </w:rPr>
        <w:t>2</w:t>
      </w:r>
    </w:p>
    <w:p w:rsidR="00C06226" w:rsidRDefault="00C06226" w:rsidP="00C06226">
      <w:pPr>
        <w:jc w:val="both"/>
        <w:rPr>
          <w:color w:val="000000" w:themeColor="text1"/>
        </w:rPr>
      </w:pPr>
    </w:p>
    <w:p w:rsidR="00C06226" w:rsidRPr="00666273" w:rsidRDefault="00C06226" w:rsidP="00C06226">
      <w:pPr>
        <w:jc w:val="both"/>
        <w:rPr>
          <w:color w:val="000000" w:themeColor="text1"/>
        </w:rPr>
      </w:pPr>
    </w:p>
    <w:p w:rsidR="00182CD5" w:rsidRPr="00666273" w:rsidRDefault="00182CD5" w:rsidP="00182CD5">
      <w:pPr>
        <w:rPr>
          <w:color w:val="000000" w:themeColor="text1"/>
        </w:rPr>
      </w:pPr>
    </w:p>
    <w:p w:rsidR="00182CD5" w:rsidRPr="00666273" w:rsidRDefault="00D7066D" w:rsidP="00182CD5">
      <w:pPr>
        <w:rPr>
          <w:b/>
          <w:color w:val="000000" w:themeColor="text1"/>
        </w:rPr>
      </w:pPr>
      <w:r>
        <w:rPr>
          <w:color w:val="000000" w:themeColor="text1"/>
        </w:rPr>
        <w:t>V Praze 25</w:t>
      </w:r>
      <w:r w:rsidR="00A00BFD">
        <w:rPr>
          <w:color w:val="000000" w:themeColor="text1"/>
        </w:rPr>
        <w:t>. 8</w:t>
      </w:r>
      <w:r>
        <w:rPr>
          <w:color w:val="000000" w:themeColor="text1"/>
        </w:rPr>
        <w:t>. 202</w:t>
      </w:r>
      <w:r w:rsidR="00231837">
        <w:rPr>
          <w:color w:val="000000" w:themeColor="text1"/>
        </w:rPr>
        <w:t>2</w:t>
      </w:r>
      <w:bookmarkStart w:id="0" w:name="_GoBack"/>
      <w:bookmarkEnd w:id="0"/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b/>
          <w:color w:val="000000" w:themeColor="text1"/>
        </w:rPr>
        <w:t xml:space="preserve"> PaedDr. Věra Kováříková, </w:t>
      </w:r>
      <w:proofErr w:type="spellStart"/>
      <w:r w:rsidR="00182CD5" w:rsidRPr="00666273">
        <w:rPr>
          <w:b/>
          <w:color w:val="000000" w:themeColor="text1"/>
        </w:rPr>
        <w:t>Ph.D</w:t>
      </w:r>
      <w:proofErr w:type="spellEnd"/>
    </w:p>
    <w:p w:rsidR="003451B4" w:rsidRPr="00666273" w:rsidRDefault="00182CD5">
      <w:pPr>
        <w:rPr>
          <w:b/>
          <w:color w:val="000000" w:themeColor="text1"/>
        </w:rPr>
      </w:pP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  <w:t xml:space="preserve">    </w:t>
      </w:r>
      <w:r w:rsidRPr="00666273">
        <w:rPr>
          <w:color w:val="000000" w:themeColor="text1"/>
        </w:rPr>
        <w:t>ředitelka školy</w:t>
      </w:r>
      <w:r w:rsidRPr="00666273">
        <w:rPr>
          <w:color w:val="000000" w:themeColor="text1"/>
        </w:rPr>
        <w:tab/>
      </w:r>
    </w:p>
    <w:sectPr w:rsidR="003451B4" w:rsidRPr="00666273" w:rsidSect="0034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1AAB"/>
    <w:multiLevelType w:val="hybridMultilevel"/>
    <w:tmpl w:val="AF2CC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7A"/>
    <w:rsid w:val="00064FD5"/>
    <w:rsid w:val="000B4657"/>
    <w:rsid w:val="000F13D3"/>
    <w:rsid w:val="00160741"/>
    <w:rsid w:val="00182CD5"/>
    <w:rsid w:val="001A11B7"/>
    <w:rsid w:val="001D0784"/>
    <w:rsid w:val="00231837"/>
    <w:rsid w:val="00274551"/>
    <w:rsid w:val="00293F69"/>
    <w:rsid w:val="002D257A"/>
    <w:rsid w:val="00301954"/>
    <w:rsid w:val="003451B4"/>
    <w:rsid w:val="003D62DD"/>
    <w:rsid w:val="004A32C2"/>
    <w:rsid w:val="005D67C8"/>
    <w:rsid w:val="00622CB2"/>
    <w:rsid w:val="006350FD"/>
    <w:rsid w:val="00666273"/>
    <w:rsid w:val="007D34A0"/>
    <w:rsid w:val="007D55DE"/>
    <w:rsid w:val="00833915"/>
    <w:rsid w:val="00837C87"/>
    <w:rsid w:val="0089557B"/>
    <w:rsid w:val="008D3F80"/>
    <w:rsid w:val="0093562F"/>
    <w:rsid w:val="0096172A"/>
    <w:rsid w:val="00A00BFD"/>
    <w:rsid w:val="00B861CD"/>
    <w:rsid w:val="00C06226"/>
    <w:rsid w:val="00CB5F5D"/>
    <w:rsid w:val="00D261AF"/>
    <w:rsid w:val="00D7066D"/>
    <w:rsid w:val="00D9064C"/>
    <w:rsid w:val="00DD4146"/>
    <w:rsid w:val="00DD5C74"/>
    <w:rsid w:val="00DE7FB1"/>
    <w:rsid w:val="00DF1407"/>
    <w:rsid w:val="00E71B50"/>
    <w:rsid w:val="00F203DF"/>
    <w:rsid w:val="00F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4683"/>
  <w15:docId w15:val="{7D2B47BA-4BFC-441E-BE70-FB2453A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 Korotvičková</cp:lastModifiedBy>
  <cp:revision>4</cp:revision>
  <cp:lastPrinted>2021-07-22T08:35:00Z</cp:lastPrinted>
  <dcterms:created xsi:type="dcterms:W3CDTF">2022-02-16T10:13:00Z</dcterms:created>
  <dcterms:modified xsi:type="dcterms:W3CDTF">2022-09-06T08:31:00Z</dcterms:modified>
</cp:coreProperties>
</file>