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99" w:rsidRPr="0075123F" w:rsidRDefault="0075123F" w:rsidP="00156199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75123F">
        <w:rPr>
          <w:b/>
        </w:rPr>
        <w:t>Informace dle § 5 zákona č. 106/1999 Sb., o svobodném přístupu k informacím, ve znění pozdějších předpisů (dále jen „zákon o svobodném přístupu k informacím“)</w:t>
      </w:r>
    </w:p>
    <w:p w:rsidR="0075123F" w:rsidRDefault="0075123F" w:rsidP="00156199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75123F" w:rsidRPr="00156199" w:rsidRDefault="0075123F" w:rsidP="00156199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1E2D3C"/>
          <w:sz w:val="22"/>
          <w:szCs w:val="22"/>
          <w:lang w:eastAsia="cs-CZ"/>
        </w:rPr>
      </w:pPr>
    </w:p>
    <w:p w:rsidR="003A4254" w:rsidRPr="00B23B0E" w:rsidRDefault="00156199" w:rsidP="003A4254">
      <w:pPr>
        <w:pStyle w:val="Odstavecseseznamem"/>
        <w:numPr>
          <w:ilvl w:val="0"/>
          <w:numId w:val="1"/>
        </w:num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1E2D3C"/>
          <w:sz w:val="22"/>
          <w:szCs w:val="22"/>
          <w:lang w:eastAsia="cs-CZ"/>
        </w:rPr>
      </w:pPr>
      <w:r w:rsidRPr="00B23B0E">
        <w:rPr>
          <w:rFonts w:eastAsia="Times New Roman"/>
          <w:color w:val="1E2D3C"/>
          <w:sz w:val="22"/>
          <w:szCs w:val="22"/>
          <w:lang w:eastAsia="cs-CZ"/>
        </w:rPr>
        <w:t xml:space="preserve">Název: Střední škola a Mateřská škola </w:t>
      </w:r>
      <w:proofErr w:type="spellStart"/>
      <w:r w:rsidRPr="00B23B0E">
        <w:rPr>
          <w:rFonts w:eastAsia="Times New Roman"/>
          <w:color w:val="1E2D3C"/>
          <w:sz w:val="22"/>
          <w:szCs w:val="22"/>
          <w:lang w:eastAsia="cs-CZ"/>
        </w:rPr>
        <w:t>Aloyse</w:t>
      </w:r>
      <w:proofErr w:type="spellEnd"/>
      <w:r w:rsidRPr="00B23B0E">
        <w:rPr>
          <w:rFonts w:eastAsia="Times New Roman"/>
          <w:color w:val="1E2D3C"/>
          <w:sz w:val="22"/>
          <w:szCs w:val="22"/>
          <w:lang w:eastAsia="cs-CZ"/>
        </w:rPr>
        <w:t xml:space="preserve"> </w:t>
      </w:r>
      <w:proofErr w:type="spellStart"/>
      <w:r w:rsidRPr="00B23B0E">
        <w:rPr>
          <w:rFonts w:eastAsia="Times New Roman"/>
          <w:color w:val="1E2D3C"/>
          <w:sz w:val="22"/>
          <w:szCs w:val="22"/>
          <w:lang w:eastAsia="cs-CZ"/>
        </w:rPr>
        <w:t>Klara</w:t>
      </w:r>
      <w:proofErr w:type="spellEnd"/>
    </w:p>
    <w:p w:rsidR="003A4254" w:rsidRPr="00D74C88" w:rsidRDefault="003A4254" w:rsidP="003A4254">
      <w:pPr>
        <w:pStyle w:val="Odstavecseseznamem"/>
        <w:numPr>
          <w:ilvl w:val="0"/>
          <w:numId w:val="1"/>
        </w:num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1E2D3C"/>
          <w:sz w:val="22"/>
          <w:szCs w:val="22"/>
          <w:lang w:eastAsia="cs-CZ"/>
        </w:rPr>
      </w:pPr>
      <w:r w:rsidRPr="00B23B0E">
        <w:rPr>
          <w:color w:val="1E2D3C"/>
          <w:sz w:val="22"/>
          <w:szCs w:val="22"/>
        </w:rPr>
        <w:t xml:space="preserve">Důvod a způsob založení: </w:t>
      </w:r>
      <w:r w:rsidRPr="00B23B0E">
        <w:rPr>
          <w:sz w:val="22"/>
          <w:szCs w:val="22"/>
        </w:rPr>
        <w:t xml:space="preserve">Organizace poskytuje vzdělání pro děti a žáky se speciálními vzdělávacími potřebami. Součástí školy jsou střední škola, internát, školní jídelna, mateřská škola a speciálně-pedagogické centrum. </w:t>
      </w:r>
    </w:p>
    <w:p w:rsidR="00D74C88" w:rsidRPr="00D74C88" w:rsidRDefault="00D74C88" w:rsidP="00D74C88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1E2D3C"/>
          <w:sz w:val="22"/>
          <w:szCs w:val="22"/>
          <w:lang w:eastAsia="cs-CZ"/>
        </w:rPr>
      </w:pPr>
    </w:p>
    <w:p w:rsidR="00156199" w:rsidRDefault="003A4254" w:rsidP="00D74C88">
      <w:pPr>
        <w:pStyle w:val="Zkladntext"/>
        <w:widowControl w:val="0"/>
        <w:ind w:left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23B0E">
        <w:rPr>
          <w:rFonts w:ascii="Arial" w:hAnsi="Arial" w:cs="Arial"/>
          <w:b w:val="0"/>
          <w:i w:val="0"/>
          <w:sz w:val="22"/>
          <w:szCs w:val="22"/>
        </w:rPr>
        <w:t xml:space="preserve">Hlavní město Praha zřídilo Střední školu a Mateřskou školu </w:t>
      </w:r>
      <w:proofErr w:type="spellStart"/>
      <w:r w:rsidRPr="00B23B0E">
        <w:rPr>
          <w:rFonts w:ascii="Arial" w:hAnsi="Arial" w:cs="Arial"/>
          <w:b w:val="0"/>
          <w:i w:val="0"/>
          <w:sz w:val="22"/>
          <w:szCs w:val="22"/>
        </w:rPr>
        <w:t>Aloyse</w:t>
      </w:r>
      <w:proofErr w:type="spellEnd"/>
      <w:r w:rsidRPr="00B23B0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Pr="00B23B0E">
        <w:rPr>
          <w:rFonts w:ascii="Arial" w:hAnsi="Arial" w:cs="Arial"/>
          <w:b w:val="0"/>
          <w:i w:val="0"/>
          <w:sz w:val="22"/>
          <w:szCs w:val="22"/>
        </w:rPr>
        <w:t>Klara</w:t>
      </w:r>
      <w:proofErr w:type="spellEnd"/>
      <w:r w:rsidRPr="00B23B0E">
        <w:rPr>
          <w:rFonts w:ascii="Arial" w:hAnsi="Arial" w:cs="Arial"/>
          <w:b w:val="0"/>
          <w:i w:val="0"/>
          <w:sz w:val="22"/>
          <w:szCs w:val="22"/>
        </w:rPr>
        <w:t xml:space="preserve"> podle zvláštního předpisu (zákon č. 250/2000 Sb., o rozpočtových pravidlech územních rozpočtů, ve znění pozdějších předpisů) jako příspěvkovou organizaci.</w:t>
      </w:r>
      <w:r w:rsidRPr="00B23B0E">
        <w:rPr>
          <w:rFonts w:ascii="Arial" w:hAnsi="Arial" w:cs="Arial"/>
          <w:i w:val="0"/>
          <w:sz w:val="22"/>
          <w:szCs w:val="22"/>
        </w:rPr>
        <w:t xml:space="preserve"> </w:t>
      </w:r>
      <w:r w:rsidRPr="00B23B0E">
        <w:rPr>
          <w:rFonts w:ascii="Arial" w:hAnsi="Arial" w:cs="Arial"/>
          <w:b w:val="0"/>
          <w:i w:val="0"/>
          <w:sz w:val="22"/>
          <w:szCs w:val="22"/>
        </w:rPr>
        <w:t>SŠ a MŠ je právnickou osobou se samostatnou právní subjektivitou, která vystupuje v právních vztazích</w:t>
      </w:r>
    </w:p>
    <w:p w:rsidR="00D74C88" w:rsidRPr="00156199" w:rsidRDefault="00D74C88" w:rsidP="00D74C88">
      <w:pPr>
        <w:pStyle w:val="Zkladntext"/>
        <w:widowControl w:val="0"/>
        <w:ind w:left="709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156199" w:rsidRPr="00B23B0E" w:rsidRDefault="003A4254" w:rsidP="003A4254">
      <w:pPr>
        <w:pStyle w:val="Odstavecseseznamem"/>
        <w:numPr>
          <w:ilvl w:val="0"/>
          <w:numId w:val="1"/>
        </w:num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1E2D3C"/>
          <w:sz w:val="22"/>
          <w:szCs w:val="22"/>
          <w:lang w:eastAsia="cs-CZ"/>
        </w:rPr>
      </w:pPr>
      <w:r w:rsidRPr="00B23B0E">
        <w:rPr>
          <w:rFonts w:eastAsia="Times New Roman"/>
          <w:color w:val="1E2D3C"/>
          <w:sz w:val="22"/>
          <w:szCs w:val="22"/>
          <w:lang w:eastAsia="cs-CZ"/>
        </w:rPr>
        <w:t xml:space="preserve">Organizační struktura </w:t>
      </w:r>
      <w:r w:rsidR="00156199" w:rsidRPr="00B23B0E">
        <w:rPr>
          <w:rFonts w:eastAsia="Times New Roman"/>
          <w:color w:val="1E2D3C"/>
          <w:sz w:val="22"/>
          <w:szCs w:val="22"/>
          <w:lang w:eastAsia="cs-CZ"/>
        </w:rPr>
        <w:t>o subjektu.</w:t>
      </w:r>
    </w:p>
    <w:p w:rsidR="003A4254" w:rsidRPr="00B23B0E" w:rsidRDefault="003A4254" w:rsidP="003A4254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B23B0E">
        <w:rPr>
          <w:sz w:val="22"/>
          <w:szCs w:val="22"/>
        </w:rPr>
        <w:t>ředitel</w:t>
      </w:r>
    </w:p>
    <w:p w:rsidR="003A4254" w:rsidRPr="00B23B0E" w:rsidRDefault="003A4254" w:rsidP="003A4254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B23B0E">
        <w:rPr>
          <w:sz w:val="22"/>
          <w:szCs w:val="22"/>
        </w:rPr>
        <w:t xml:space="preserve">zástupci ředitele </w:t>
      </w:r>
    </w:p>
    <w:p w:rsidR="003A4254" w:rsidRPr="00B23B0E" w:rsidRDefault="003A4254" w:rsidP="003A4254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B23B0E">
        <w:rPr>
          <w:sz w:val="22"/>
          <w:szCs w:val="22"/>
        </w:rPr>
        <w:t>vedoucí vychovatel</w:t>
      </w:r>
    </w:p>
    <w:p w:rsidR="003A4254" w:rsidRPr="00B23B0E" w:rsidRDefault="003A4254" w:rsidP="003A4254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B23B0E">
        <w:rPr>
          <w:sz w:val="22"/>
          <w:szCs w:val="22"/>
        </w:rPr>
        <w:t>vedoucí školního stravování</w:t>
      </w:r>
    </w:p>
    <w:p w:rsidR="003A4254" w:rsidRPr="00B23B0E" w:rsidRDefault="003A4254" w:rsidP="003A4254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B23B0E">
        <w:rPr>
          <w:sz w:val="22"/>
          <w:szCs w:val="22"/>
        </w:rPr>
        <w:t>pedagogové, vychovatelé, THP</w:t>
      </w:r>
    </w:p>
    <w:p w:rsidR="003A4254" w:rsidRPr="00B23B0E" w:rsidRDefault="00156199" w:rsidP="003A4254">
      <w:pPr>
        <w:pStyle w:val="Odstavecseseznamem"/>
        <w:numPr>
          <w:ilvl w:val="0"/>
          <w:numId w:val="1"/>
        </w:num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1E2D3C"/>
          <w:sz w:val="22"/>
          <w:szCs w:val="22"/>
          <w:lang w:eastAsia="cs-CZ"/>
        </w:rPr>
      </w:pPr>
      <w:r w:rsidRPr="00B23B0E">
        <w:rPr>
          <w:rFonts w:eastAsia="Times New Roman"/>
          <w:color w:val="1E2D3C"/>
          <w:sz w:val="22"/>
          <w:szCs w:val="22"/>
          <w:lang w:eastAsia="cs-CZ"/>
        </w:rPr>
        <w:t>Kontaktní spojení</w:t>
      </w:r>
    </w:p>
    <w:p w:rsidR="00D74C88" w:rsidRPr="00D74C88" w:rsidRDefault="003A4254" w:rsidP="003A4254">
      <w:pPr>
        <w:pStyle w:val="Odstavecseseznamem"/>
        <w:numPr>
          <w:ilvl w:val="1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B23B0E">
        <w:rPr>
          <w:rFonts w:eastAsia="Times New Roman"/>
          <w:color w:val="1E2D3C"/>
          <w:sz w:val="22"/>
          <w:szCs w:val="22"/>
          <w:lang w:eastAsia="cs-CZ"/>
        </w:rPr>
        <w:t>Kontaktní poštovní adresa:</w:t>
      </w:r>
    </w:p>
    <w:p w:rsidR="003A4254" w:rsidRPr="00D74C88" w:rsidRDefault="003A4254" w:rsidP="00D74C88">
      <w:pPr>
        <w:pStyle w:val="Odstavecseseznamem"/>
        <w:shd w:val="clear" w:color="auto" w:fill="FAFAFA"/>
        <w:spacing w:after="0" w:line="240" w:lineRule="auto"/>
        <w:ind w:left="840"/>
        <w:rPr>
          <w:sz w:val="22"/>
          <w:szCs w:val="22"/>
        </w:rPr>
      </w:pPr>
      <w:r w:rsidRPr="00D74C88">
        <w:rPr>
          <w:sz w:val="22"/>
          <w:szCs w:val="22"/>
        </w:rPr>
        <w:t xml:space="preserve">Střední škola a Mateřské škola </w:t>
      </w:r>
      <w:proofErr w:type="spellStart"/>
      <w:r w:rsidRPr="00D74C88">
        <w:rPr>
          <w:sz w:val="22"/>
          <w:szCs w:val="22"/>
        </w:rPr>
        <w:t>Aloyse</w:t>
      </w:r>
      <w:proofErr w:type="spellEnd"/>
      <w:r w:rsidRPr="00D74C88">
        <w:rPr>
          <w:sz w:val="22"/>
          <w:szCs w:val="22"/>
        </w:rPr>
        <w:t xml:space="preserve"> </w:t>
      </w:r>
      <w:proofErr w:type="spellStart"/>
      <w:r w:rsidRPr="00D74C88">
        <w:rPr>
          <w:sz w:val="22"/>
          <w:szCs w:val="22"/>
        </w:rPr>
        <w:t>Klara</w:t>
      </w:r>
      <w:proofErr w:type="spellEnd"/>
      <w:r w:rsidRPr="00D74C88">
        <w:rPr>
          <w:sz w:val="22"/>
          <w:szCs w:val="22"/>
        </w:rPr>
        <w:t>, Vídeňská 756/28, Praha 4 -Krč, 142 00</w:t>
      </w:r>
    </w:p>
    <w:p w:rsidR="00D74C88" w:rsidRPr="00D74C88" w:rsidRDefault="003A4254" w:rsidP="003A4254">
      <w:pPr>
        <w:pStyle w:val="Odstavecseseznamem"/>
        <w:numPr>
          <w:ilvl w:val="1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156199">
        <w:rPr>
          <w:rFonts w:eastAsia="Times New Roman"/>
          <w:color w:val="1E2D3C"/>
          <w:sz w:val="22"/>
          <w:szCs w:val="22"/>
          <w:lang w:eastAsia="cs-CZ"/>
        </w:rPr>
        <w:t>Adresa úřadovny</w:t>
      </w:r>
      <w:r w:rsidR="00D74C88">
        <w:rPr>
          <w:rFonts w:eastAsia="Times New Roman"/>
          <w:color w:val="1E2D3C"/>
          <w:sz w:val="22"/>
          <w:szCs w:val="22"/>
          <w:lang w:eastAsia="cs-CZ"/>
        </w:rPr>
        <w:t>:</w:t>
      </w:r>
    </w:p>
    <w:p w:rsidR="00B23B0E" w:rsidRPr="00B23B0E" w:rsidRDefault="003A4254" w:rsidP="00D74C88">
      <w:pPr>
        <w:pStyle w:val="Odstavecseseznamem"/>
        <w:shd w:val="clear" w:color="auto" w:fill="FAFAFA"/>
        <w:spacing w:after="0" w:line="240" w:lineRule="auto"/>
        <w:ind w:left="840"/>
        <w:rPr>
          <w:sz w:val="22"/>
          <w:szCs w:val="22"/>
        </w:rPr>
      </w:pPr>
      <w:r w:rsidRPr="00B23B0E">
        <w:rPr>
          <w:sz w:val="22"/>
          <w:szCs w:val="22"/>
        </w:rPr>
        <w:t xml:space="preserve">Střední škola a Mateřské škola </w:t>
      </w:r>
      <w:proofErr w:type="spellStart"/>
      <w:r w:rsidRPr="00B23B0E">
        <w:rPr>
          <w:sz w:val="22"/>
          <w:szCs w:val="22"/>
        </w:rPr>
        <w:t>Aloyse</w:t>
      </w:r>
      <w:proofErr w:type="spellEnd"/>
      <w:r w:rsidRPr="00B23B0E">
        <w:rPr>
          <w:sz w:val="22"/>
          <w:szCs w:val="22"/>
        </w:rPr>
        <w:t xml:space="preserve"> </w:t>
      </w:r>
      <w:proofErr w:type="spellStart"/>
      <w:r w:rsidRPr="00B23B0E">
        <w:rPr>
          <w:sz w:val="22"/>
          <w:szCs w:val="22"/>
        </w:rPr>
        <w:t>Klara</w:t>
      </w:r>
      <w:proofErr w:type="spellEnd"/>
      <w:r w:rsidRPr="00B23B0E">
        <w:rPr>
          <w:sz w:val="22"/>
          <w:szCs w:val="22"/>
        </w:rPr>
        <w:t>, Vídeňská 756/28, Praha 4 -Krč, 142 00</w:t>
      </w:r>
    </w:p>
    <w:p w:rsidR="00B23B0E" w:rsidRPr="00B23B0E" w:rsidRDefault="00A4488E" w:rsidP="003A4254">
      <w:pPr>
        <w:pStyle w:val="Odstavecseseznamem"/>
        <w:numPr>
          <w:ilvl w:val="1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>
        <w:rPr>
          <w:rFonts w:eastAsia="Times New Roman"/>
          <w:color w:val="1E2D3C"/>
          <w:sz w:val="22"/>
          <w:szCs w:val="22"/>
          <w:lang w:eastAsia="cs-CZ"/>
        </w:rPr>
        <w:t xml:space="preserve">Úřední hodiny: </w:t>
      </w:r>
      <w:r w:rsidR="00B23B0E" w:rsidRPr="00B23B0E">
        <w:rPr>
          <w:rFonts w:eastAsia="Times New Roman"/>
          <w:color w:val="1E2D3C"/>
          <w:sz w:val="22"/>
          <w:szCs w:val="22"/>
          <w:lang w:eastAsia="cs-CZ"/>
        </w:rPr>
        <w:t>po, st, 8.00-12.00</w:t>
      </w:r>
    </w:p>
    <w:p w:rsidR="00B23B0E" w:rsidRPr="00B23B0E" w:rsidRDefault="00A4488E" w:rsidP="003A4254">
      <w:pPr>
        <w:pStyle w:val="Odstavecseseznamem"/>
        <w:numPr>
          <w:ilvl w:val="1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>
        <w:rPr>
          <w:rFonts w:eastAsia="Times New Roman"/>
          <w:color w:val="1E2D3C"/>
          <w:sz w:val="22"/>
          <w:szCs w:val="22"/>
          <w:lang w:eastAsia="cs-CZ"/>
        </w:rPr>
        <w:t xml:space="preserve">Telefonní čísla: </w:t>
      </w:r>
      <w:r w:rsidR="00B23B0E" w:rsidRPr="00B23B0E">
        <w:rPr>
          <w:color w:val="000000"/>
          <w:sz w:val="22"/>
          <w:szCs w:val="22"/>
          <w:shd w:val="clear" w:color="auto" w:fill="FFFFFF"/>
        </w:rPr>
        <w:t>241</w:t>
      </w:r>
      <w:r w:rsidR="00D74C88">
        <w:rPr>
          <w:color w:val="000000"/>
          <w:sz w:val="22"/>
          <w:szCs w:val="22"/>
          <w:shd w:val="clear" w:color="auto" w:fill="FFFFFF"/>
        </w:rPr>
        <w:t xml:space="preserve"> </w:t>
      </w:r>
      <w:r w:rsidR="00B23B0E" w:rsidRPr="00B23B0E">
        <w:rPr>
          <w:color w:val="000000"/>
          <w:sz w:val="22"/>
          <w:szCs w:val="22"/>
          <w:shd w:val="clear" w:color="auto" w:fill="FFFFFF"/>
        </w:rPr>
        <w:t>726</w:t>
      </w:r>
      <w:r w:rsidR="00D74C88">
        <w:rPr>
          <w:color w:val="000000"/>
          <w:sz w:val="22"/>
          <w:szCs w:val="22"/>
          <w:shd w:val="clear" w:color="auto" w:fill="FFFFFF"/>
        </w:rPr>
        <w:t xml:space="preserve"> </w:t>
      </w:r>
      <w:r w:rsidR="00B23B0E" w:rsidRPr="00B23B0E">
        <w:rPr>
          <w:color w:val="000000"/>
          <w:sz w:val="22"/>
          <w:szCs w:val="22"/>
          <w:shd w:val="clear" w:color="auto" w:fill="FFFFFF"/>
        </w:rPr>
        <w:t>334</w:t>
      </w:r>
    </w:p>
    <w:p w:rsidR="00B23B0E" w:rsidRPr="00B23B0E" w:rsidRDefault="00B23B0E" w:rsidP="003A4254">
      <w:pPr>
        <w:pStyle w:val="Odstavecseseznamem"/>
        <w:numPr>
          <w:ilvl w:val="1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156199">
        <w:rPr>
          <w:rFonts w:eastAsia="Times New Roman"/>
          <w:color w:val="1E2D3C"/>
          <w:sz w:val="22"/>
          <w:szCs w:val="22"/>
          <w:lang w:eastAsia="cs-CZ"/>
        </w:rPr>
        <w:t>Čísla faxu</w:t>
      </w:r>
      <w:r w:rsidR="00A4488E">
        <w:rPr>
          <w:rFonts w:eastAsia="Times New Roman"/>
          <w:color w:val="1E2D3C"/>
          <w:sz w:val="22"/>
          <w:szCs w:val="22"/>
          <w:lang w:eastAsia="cs-CZ"/>
        </w:rPr>
        <w:t>: není</w:t>
      </w:r>
    </w:p>
    <w:p w:rsidR="003A4254" w:rsidRPr="00B23B0E" w:rsidRDefault="00B23B0E" w:rsidP="003A4254">
      <w:pPr>
        <w:pStyle w:val="Odstavecseseznamem"/>
        <w:numPr>
          <w:ilvl w:val="1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156199">
        <w:rPr>
          <w:rFonts w:eastAsia="Times New Roman"/>
          <w:color w:val="1E2D3C"/>
          <w:sz w:val="22"/>
          <w:szCs w:val="22"/>
          <w:lang w:eastAsia="cs-CZ"/>
        </w:rPr>
        <w:t>Elektronická adresa of</w:t>
      </w:r>
      <w:r>
        <w:rPr>
          <w:rFonts w:eastAsia="Times New Roman"/>
          <w:color w:val="1E2D3C"/>
          <w:sz w:val="22"/>
          <w:szCs w:val="22"/>
          <w:lang w:eastAsia="cs-CZ"/>
        </w:rPr>
        <w:t xml:space="preserve">iciálních internetových stránek: </w:t>
      </w:r>
      <w:hyperlink r:id="rId5" w:history="1">
        <w:r w:rsidRPr="00B23B0E">
          <w:rPr>
            <w:rStyle w:val="Hypertextovodkaz"/>
            <w:rFonts w:eastAsia="Times New Roman"/>
            <w:sz w:val="22"/>
            <w:szCs w:val="22"/>
            <w:lang w:eastAsia="cs-CZ"/>
          </w:rPr>
          <w:t>http://www.aklar.cz</w:t>
        </w:r>
      </w:hyperlink>
    </w:p>
    <w:p w:rsidR="00B23B0E" w:rsidRPr="00B23B0E" w:rsidRDefault="00B23B0E" w:rsidP="003A4254">
      <w:pPr>
        <w:pStyle w:val="Odstavecseseznamem"/>
        <w:numPr>
          <w:ilvl w:val="1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B23B0E">
        <w:rPr>
          <w:rFonts w:eastAsia="Times New Roman"/>
          <w:color w:val="1E2D3C"/>
          <w:sz w:val="22"/>
          <w:szCs w:val="22"/>
          <w:lang w:eastAsia="cs-CZ"/>
        </w:rPr>
        <w:t>Adresa e-podatelny:</w:t>
      </w:r>
      <w:r>
        <w:rPr>
          <w:rFonts w:eastAsia="Times New Roman"/>
          <w:color w:val="1E2D3C"/>
          <w:sz w:val="22"/>
          <w:szCs w:val="22"/>
          <w:lang w:eastAsia="cs-CZ"/>
        </w:rPr>
        <w:t xml:space="preserve"> </w:t>
      </w:r>
      <w:hyperlink r:id="rId6" w:history="1">
        <w:r w:rsidRPr="00B23B0E">
          <w:rPr>
            <w:rStyle w:val="Hypertextovodkaz"/>
            <w:rFonts w:eastAsia="Times New Roman"/>
            <w:sz w:val="22"/>
            <w:szCs w:val="22"/>
            <w:lang w:eastAsia="cs-CZ"/>
          </w:rPr>
          <w:t>vohnicka@aklar.cz</w:t>
        </w:r>
      </w:hyperlink>
    </w:p>
    <w:p w:rsidR="00B23B0E" w:rsidRPr="00B23B0E" w:rsidRDefault="00B23B0E" w:rsidP="003A4254">
      <w:pPr>
        <w:pStyle w:val="Odstavecseseznamem"/>
        <w:numPr>
          <w:ilvl w:val="1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B23B0E">
        <w:rPr>
          <w:rFonts w:eastAsia="Times New Roman"/>
          <w:color w:val="1E2D3C"/>
          <w:sz w:val="22"/>
          <w:szCs w:val="22"/>
          <w:lang w:eastAsia="cs-CZ"/>
        </w:rPr>
        <w:t>Další elektronické adresy</w:t>
      </w:r>
    </w:p>
    <w:p w:rsidR="00B23B0E" w:rsidRPr="0034007E" w:rsidRDefault="00B23B0E" w:rsidP="00B23B0E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B23B0E">
        <w:rPr>
          <w:rFonts w:eastAsia="Times New Roman"/>
          <w:color w:val="1E2D3C"/>
          <w:sz w:val="22"/>
          <w:szCs w:val="22"/>
          <w:lang w:eastAsia="cs-CZ"/>
        </w:rPr>
        <w:t xml:space="preserve">Případné platby </w:t>
      </w:r>
      <w:r w:rsidR="00D74C88">
        <w:rPr>
          <w:rFonts w:eastAsia="Times New Roman"/>
          <w:color w:val="1E2D3C"/>
          <w:sz w:val="22"/>
          <w:szCs w:val="22"/>
          <w:lang w:eastAsia="cs-CZ"/>
        </w:rPr>
        <w:t xml:space="preserve">lze poukázat: </w:t>
      </w:r>
      <w:r w:rsidRPr="00B23B0E">
        <w:rPr>
          <w:rFonts w:eastAsia="Times New Roman"/>
          <w:color w:val="1E2D3C"/>
          <w:sz w:val="22"/>
          <w:szCs w:val="22"/>
          <w:lang w:eastAsia="cs-CZ"/>
        </w:rPr>
        <w:t>55637-041/0100</w:t>
      </w:r>
    </w:p>
    <w:p w:rsidR="0034007E" w:rsidRPr="0034007E" w:rsidRDefault="0034007E" w:rsidP="00B23B0E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>
        <w:rPr>
          <w:rFonts w:eastAsia="Times New Roman"/>
          <w:color w:val="1E2D3C"/>
          <w:sz w:val="22"/>
          <w:szCs w:val="22"/>
          <w:lang w:eastAsia="cs-CZ"/>
        </w:rPr>
        <w:t xml:space="preserve"> IČ: 00638625</w:t>
      </w:r>
    </w:p>
    <w:p w:rsidR="00A4488E" w:rsidRPr="00A4488E" w:rsidRDefault="0034007E" w:rsidP="00A4488E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>
        <w:rPr>
          <w:rFonts w:eastAsia="Times New Roman"/>
          <w:color w:val="1E2D3C"/>
          <w:sz w:val="22"/>
          <w:szCs w:val="22"/>
          <w:lang w:eastAsia="cs-CZ"/>
        </w:rPr>
        <w:t>DIČ: není plátce daně z přidané hodnoty</w:t>
      </w:r>
    </w:p>
    <w:p w:rsidR="0084336B" w:rsidRPr="0084336B" w:rsidRDefault="00A4488E" w:rsidP="0084336B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A4488E">
        <w:rPr>
          <w:rFonts w:eastAsia="Times New Roman"/>
          <w:color w:val="1E2D3C"/>
          <w:sz w:val="22"/>
          <w:szCs w:val="22"/>
          <w:lang w:eastAsia="cs-CZ"/>
        </w:rPr>
        <w:t xml:space="preserve">Dokumenty: Výroční zpráva Viz: </w:t>
      </w:r>
      <w:hyperlink r:id="rId7" w:history="1">
        <w:r w:rsidRPr="00A4488E">
          <w:rPr>
            <w:rStyle w:val="Hypertextovodkaz"/>
            <w:rFonts w:eastAsia="Times New Roman"/>
            <w:sz w:val="22"/>
            <w:szCs w:val="22"/>
            <w:lang w:eastAsia="cs-CZ"/>
          </w:rPr>
          <w:t>http://aklar.cz/stredni-skola/vyrocni-zprava</w:t>
        </w:r>
      </w:hyperlink>
    </w:p>
    <w:p w:rsidR="0084336B" w:rsidRPr="0084336B" w:rsidRDefault="0084336B" w:rsidP="0084336B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84336B">
        <w:rPr>
          <w:sz w:val="22"/>
          <w:szCs w:val="22"/>
        </w:rPr>
        <w:t xml:space="preserve">Žádost o poskytnutí informace, stížnost, návrh, podnět či jiné dožádání lze podávat: </w:t>
      </w:r>
    </w:p>
    <w:p w:rsidR="0084336B" w:rsidRPr="0084336B" w:rsidRDefault="0084336B" w:rsidP="0084336B">
      <w:pPr>
        <w:pStyle w:val="Odstavecseseznamem"/>
        <w:numPr>
          <w:ilvl w:val="0"/>
          <w:numId w:val="1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84336B">
        <w:rPr>
          <w:sz w:val="22"/>
          <w:szCs w:val="22"/>
        </w:rPr>
        <w:t xml:space="preserve">osobně na sekretariátu ředitelky, v sídle Střední školy a Mateřské školy </w:t>
      </w:r>
      <w:proofErr w:type="spellStart"/>
      <w:r w:rsidRPr="0084336B">
        <w:rPr>
          <w:sz w:val="22"/>
          <w:szCs w:val="22"/>
        </w:rPr>
        <w:t>Aloyse</w:t>
      </w:r>
      <w:proofErr w:type="spellEnd"/>
      <w:r w:rsidRPr="0084336B">
        <w:rPr>
          <w:sz w:val="22"/>
          <w:szCs w:val="22"/>
        </w:rPr>
        <w:t xml:space="preserve"> </w:t>
      </w:r>
      <w:proofErr w:type="spellStart"/>
      <w:r w:rsidRPr="0084336B">
        <w:rPr>
          <w:sz w:val="22"/>
          <w:szCs w:val="22"/>
        </w:rPr>
        <w:t>Klara</w:t>
      </w:r>
      <w:proofErr w:type="spellEnd"/>
      <w:r w:rsidRPr="0084336B">
        <w:rPr>
          <w:sz w:val="22"/>
          <w:szCs w:val="22"/>
        </w:rPr>
        <w:t>, Vídeňská 756/28, Praha 4 -Krč, 142 00</w:t>
      </w:r>
    </w:p>
    <w:p w:rsidR="0084336B" w:rsidRPr="0084336B" w:rsidRDefault="0084336B" w:rsidP="0084336B">
      <w:pPr>
        <w:pStyle w:val="Odstavecseseznamem"/>
        <w:numPr>
          <w:ilvl w:val="0"/>
          <w:numId w:val="1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84336B">
        <w:rPr>
          <w:sz w:val="22"/>
          <w:szCs w:val="22"/>
        </w:rPr>
        <w:t xml:space="preserve">písemně na adresu Střední školy a Mateřské školy </w:t>
      </w:r>
      <w:proofErr w:type="spellStart"/>
      <w:r w:rsidRPr="0084336B">
        <w:rPr>
          <w:sz w:val="22"/>
          <w:szCs w:val="22"/>
        </w:rPr>
        <w:t>Aloyse</w:t>
      </w:r>
      <w:proofErr w:type="spellEnd"/>
      <w:r w:rsidRPr="0084336B">
        <w:rPr>
          <w:sz w:val="22"/>
          <w:szCs w:val="22"/>
        </w:rPr>
        <w:t xml:space="preserve"> </w:t>
      </w:r>
      <w:proofErr w:type="spellStart"/>
      <w:r w:rsidRPr="0084336B">
        <w:rPr>
          <w:sz w:val="22"/>
          <w:szCs w:val="22"/>
        </w:rPr>
        <w:t>Klara</w:t>
      </w:r>
      <w:proofErr w:type="spellEnd"/>
      <w:r w:rsidRPr="0084336B">
        <w:rPr>
          <w:sz w:val="22"/>
          <w:szCs w:val="22"/>
        </w:rPr>
        <w:t>, Vídeňská 756/28, Praha 4 -Krč, 142 00</w:t>
      </w:r>
    </w:p>
    <w:p w:rsidR="0084336B" w:rsidRDefault="0084336B" w:rsidP="0084336B">
      <w:pPr>
        <w:pStyle w:val="Odstavecseseznamem"/>
        <w:numPr>
          <w:ilvl w:val="0"/>
          <w:numId w:val="1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84336B">
        <w:rPr>
          <w:sz w:val="22"/>
          <w:szCs w:val="22"/>
        </w:rPr>
        <w:t xml:space="preserve">emailem na adresu: </w:t>
      </w:r>
      <w:hyperlink r:id="rId8" w:history="1">
        <w:r w:rsidRPr="0084336B">
          <w:rPr>
            <w:rStyle w:val="Hypertextovodkaz"/>
            <w:sz w:val="22"/>
            <w:szCs w:val="22"/>
          </w:rPr>
          <w:t>kovarikova@aklar.cz</w:t>
        </w:r>
      </w:hyperlink>
    </w:p>
    <w:p w:rsidR="00306AAF" w:rsidRDefault="00306AAF" w:rsidP="00306AAF">
      <w:pPr>
        <w:shd w:val="clear" w:color="auto" w:fill="FAFAFA"/>
        <w:spacing w:after="0" w:line="240" w:lineRule="auto"/>
        <w:rPr>
          <w:sz w:val="22"/>
          <w:szCs w:val="22"/>
        </w:rPr>
      </w:pPr>
      <w:r w:rsidRPr="00556EE3">
        <w:rPr>
          <w:sz w:val="22"/>
          <w:szCs w:val="22"/>
        </w:rPr>
        <w:t xml:space="preserve">Ze žádosti o poskytnutí informace musí být zřejmé, kterému povinnému subjektu je určena, a že se žadatel domáhá poskytnutí informace ve smyslu zákona o svobodném přístupu k informacím. Fyzická osoba uvede v žádosti jméno, příjmení, datum narození, adresu místa trvalého pobytu nebo, není-li přihlášena k trvalému pobytu, adresu bydliště a adresu pro doručování, liší-li se od adresy místa trvalého pobytu nebo bydliště. Právnická osoba uvede název, identifikační číslo osoby, adresu sídla a adresu pro doručování, liší-li se od adresy sídla. Adresou pro doručování se rozumí též elektronická adresa. Neobsahuje-li žádost tyto údaje, není žádost podáním ve smyslu zákona o svobodném přístupu k informacím. Střední škola a Mateřská škola </w:t>
      </w:r>
      <w:proofErr w:type="spellStart"/>
      <w:r w:rsidRPr="00556EE3">
        <w:rPr>
          <w:sz w:val="22"/>
          <w:szCs w:val="22"/>
        </w:rPr>
        <w:t>Aloyse</w:t>
      </w:r>
      <w:proofErr w:type="spellEnd"/>
      <w:r w:rsidRPr="00556EE3">
        <w:rPr>
          <w:sz w:val="22"/>
          <w:szCs w:val="22"/>
        </w:rPr>
        <w:t xml:space="preserve"> </w:t>
      </w:r>
      <w:proofErr w:type="spellStart"/>
      <w:r w:rsidRPr="00556EE3">
        <w:rPr>
          <w:sz w:val="22"/>
          <w:szCs w:val="22"/>
        </w:rPr>
        <w:t>Klara</w:t>
      </w:r>
      <w:proofErr w:type="spellEnd"/>
      <w:r w:rsidRPr="00556EE3">
        <w:rPr>
          <w:sz w:val="22"/>
          <w:szCs w:val="22"/>
        </w:rPr>
        <w:t xml:space="preserve"> posoudí obsah žádosti a:</w:t>
      </w:r>
    </w:p>
    <w:p w:rsidR="00306AAF" w:rsidRDefault="00306AAF" w:rsidP="00306AAF">
      <w:pPr>
        <w:shd w:val="clear" w:color="auto" w:fill="FAFAFA"/>
        <w:spacing w:after="0" w:line="240" w:lineRule="auto"/>
        <w:rPr>
          <w:sz w:val="22"/>
          <w:szCs w:val="22"/>
        </w:rPr>
      </w:pPr>
      <w:r w:rsidRPr="00556EE3">
        <w:rPr>
          <w:sz w:val="22"/>
          <w:szCs w:val="22"/>
        </w:rPr>
        <w:lastRenderedPageBreak/>
        <w:t xml:space="preserve"> </w:t>
      </w:r>
    </w:p>
    <w:p w:rsidR="00306AAF" w:rsidRPr="007615E7" w:rsidRDefault="00306AAF" w:rsidP="008C37CC">
      <w:pPr>
        <w:pStyle w:val="Odstavecseseznamem"/>
        <w:numPr>
          <w:ilvl w:val="0"/>
          <w:numId w:val="12"/>
        </w:numPr>
        <w:shd w:val="clear" w:color="auto" w:fill="FAFAFA"/>
        <w:spacing w:after="0" w:line="240" w:lineRule="auto"/>
        <w:ind w:left="709" w:hanging="283"/>
        <w:rPr>
          <w:sz w:val="22"/>
          <w:szCs w:val="22"/>
        </w:rPr>
      </w:pPr>
      <w:r w:rsidRPr="007615E7">
        <w:rPr>
          <w:sz w:val="22"/>
          <w:szCs w:val="22"/>
        </w:rPr>
        <w:t xml:space="preserve">brání-li nedostatek údajů o žadateli postupu vyřízení podání, vyzve žadatele ve lhůtě do 7 dnů ode dne podání žádosti, aby žádost doplnil; nevyhoví-li žadatel této výzvě do 30 dnů ode dne jejího doručení, žádost odloží, </w:t>
      </w:r>
    </w:p>
    <w:p w:rsidR="00306AAF" w:rsidRPr="007615E7" w:rsidRDefault="00306AAF" w:rsidP="008C37CC">
      <w:pPr>
        <w:pStyle w:val="Odstavecseseznamem"/>
        <w:shd w:val="clear" w:color="auto" w:fill="FAFAFA"/>
        <w:spacing w:after="0" w:line="240" w:lineRule="auto"/>
        <w:ind w:left="709" w:hanging="283"/>
        <w:rPr>
          <w:sz w:val="22"/>
          <w:szCs w:val="22"/>
        </w:rPr>
      </w:pPr>
    </w:p>
    <w:p w:rsidR="00306AAF" w:rsidRPr="007615E7" w:rsidRDefault="00306AAF" w:rsidP="008C37CC">
      <w:pPr>
        <w:pStyle w:val="Odstavecseseznamem"/>
        <w:numPr>
          <w:ilvl w:val="0"/>
          <w:numId w:val="12"/>
        </w:numPr>
        <w:shd w:val="clear" w:color="auto" w:fill="FAFAFA"/>
        <w:spacing w:after="0" w:line="240" w:lineRule="auto"/>
        <w:ind w:left="709" w:hanging="283"/>
        <w:rPr>
          <w:sz w:val="22"/>
          <w:szCs w:val="22"/>
        </w:rPr>
      </w:pPr>
      <w:r w:rsidRPr="007615E7">
        <w:rPr>
          <w:sz w:val="22"/>
          <w:szCs w:val="22"/>
        </w:rPr>
        <w:t>v případě, že je žádost nesrozumitelná, není zřejmé, jaká informace je požadována, nebo je formulována příliš obecně, vyzve žadatele ve lhůtě do sedmi dnů od podání žádosti, aby žádost upřesnil, neupřesní-li žadatel žádost do 30 dnů, rozhodne o odmítnutí žádosti,</w:t>
      </w:r>
    </w:p>
    <w:p w:rsidR="00306AAF" w:rsidRPr="007615E7" w:rsidRDefault="00306AAF" w:rsidP="008C37CC">
      <w:pPr>
        <w:pStyle w:val="Odstavecseseznamem"/>
        <w:ind w:left="709" w:hanging="283"/>
        <w:rPr>
          <w:sz w:val="22"/>
          <w:szCs w:val="22"/>
        </w:rPr>
      </w:pPr>
    </w:p>
    <w:p w:rsidR="00306AAF" w:rsidRPr="007615E7" w:rsidRDefault="00306AAF" w:rsidP="008C37CC">
      <w:pPr>
        <w:pStyle w:val="Odstavecseseznamem"/>
        <w:shd w:val="clear" w:color="auto" w:fill="FAFAFA"/>
        <w:spacing w:after="0" w:line="240" w:lineRule="auto"/>
        <w:ind w:left="709" w:hanging="283"/>
        <w:rPr>
          <w:sz w:val="22"/>
          <w:szCs w:val="22"/>
        </w:rPr>
      </w:pPr>
    </w:p>
    <w:p w:rsidR="00306AAF" w:rsidRPr="007615E7" w:rsidRDefault="00306AAF" w:rsidP="008C37CC">
      <w:pPr>
        <w:pStyle w:val="Odstavecseseznamem"/>
        <w:numPr>
          <w:ilvl w:val="0"/>
          <w:numId w:val="12"/>
        </w:numPr>
        <w:shd w:val="clear" w:color="auto" w:fill="FAFAFA"/>
        <w:spacing w:after="0" w:line="240" w:lineRule="auto"/>
        <w:ind w:left="709" w:hanging="283"/>
        <w:rPr>
          <w:sz w:val="22"/>
          <w:szCs w:val="22"/>
        </w:rPr>
      </w:pPr>
      <w:r w:rsidRPr="007615E7">
        <w:rPr>
          <w:sz w:val="22"/>
          <w:szCs w:val="22"/>
        </w:rPr>
        <w:t>v případě, že požadované informace se nevztahují k jeho působnosti, žádost odloží a tuto odůvodněnou skutečnost sdělí do 7 dnů žadateli,</w:t>
      </w:r>
    </w:p>
    <w:p w:rsidR="00306AAF" w:rsidRPr="007615E7" w:rsidRDefault="00306AAF" w:rsidP="008C37CC">
      <w:pPr>
        <w:pStyle w:val="Odstavecseseznamem"/>
        <w:shd w:val="clear" w:color="auto" w:fill="FAFAFA"/>
        <w:spacing w:after="0" w:line="240" w:lineRule="auto"/>
        <w:ind w:left="709" w:hanging="283"/>
        <w:rPr>
          <w:sz w:val="22"/>
          <w:szCs w:val="22"/>
        </w:rPr>
      </w:pPr>
      <w:r w:rsidRPr="007615E7">
        <w:rPr>
          <w:sz w:val="22"/>
          <w:szCs w:val="22"/>
        </w:rPr>
        <w:t xml:space="preserve"> </w:t>
      </w:r>
    </w:p>
    <w:p w:rsidR="00306AAF" w:rsidRPr="007615E7" w:rsidRDefault="00306AAF" w:rsidP="008C37CC">
      <w:pPr>
        <w:pStyle w:val="Odstavecseseznamem"/>
        <w:numPr>
          <w:ilvl w:val="0"/>
          <w:numId w:val="12"/>
        </w:numPr>
        <w:shd w:val="clear" w:color="auto" w:fill="FAFAFA"/>
        <w:spacing w:after="0" w:line="240" w:lineRule="auto"/>
        <w:ind w:left="709" w:hanging="283"/>
        <w:rPr>
          <w:sz w:val="22"/>
          <w:szCs w:val="22"/>
        </w:rPr>
      </w:pPr>
      <w:r w:rsidRPr="007615E7">
        <w:rPr>
          <w:sz w:val="22"/>
          <w:szCs w:val="22"/>
        </w:rPr>
        <w:t xml:space="preserve">poskytne požadovanou informaci ve lhůtě nejpozději do 15 dnů od přijetí podání nebo ode dne jeho doplnění. Lhůtu pro poskytnutí informace je možno prodloužit ze závažných důvodů, nejvýše však o deset dní. </w:t>
      </w:r>
    </w:p>
    <w:p w:rsidR="00306AAF" w:rsidRPr="007615E7" w:rsidRDefault="00306AAF" w:rsidP="00306AAF">
      <w:pPr>
        <w:pStyle w:val="Odstavecseseznamem"/>
        <w:rPr>
          <w:sz w:val="22"/>
          <w:szCs w:val="22"/>
        </w:rPr>
      </w:pPr>
    </w:p>
    <w:p w:rsidR="00306AAF" w:rsidRPr="007615E7" w:rsidRDefault="00306AAF" w:rsidP="00306AAF">
      <w:pPr>
        <w:pStyle w:val="Odstavecseseznamem"/>
        <w:shd w:val="clear" w:color="auto" w:fill="FAFAFA"/>
        <w:spacing w:after="0" w:line="240" w:lineRule="auto"/>
        <w:ind w:left="1068"/>
        <w:rPr>
          <w:sz w:val="22"/>
          <w:szCs w:val="22"/>
        </w:rPr>
      </w:pPr>
    </w:p>
    <w:p w:rsidR="00306AAF" w:rsidRPr="00556EE3" w:rsidRDefault="00306AAF" w:rsidP="00306AAF">
      <w:pPr>
        <w:shd w:val="clear" w:color="auto" w:fill="FAFAFA"/>
        <w:spacing w:after="0" w:line="240" w:lineRule="auto"/>
        <w:rPr>
          <w:sz w:val="22"/>
          <w:szCs w:val="22"/>
        </w:rPr>
      </w:pPr>
      <w:r w:rsidRPr="00556EE3">
        <w:rPr>
          <w:sz w:val="22"/>
          <w:szCs w:val="22"/>
        </w:rPr>
        <w:t xml:space="preserve">Rozhodnutí podle zákona o svobodném přístupu k informacím bude zasláno poštou či e-mailem (podle druhu komunikace, který zvolil žadatel). Po předchozí domluvě jej lze obdržet osobně na Sekretariátu ředitele, v sídle Střední školy a Mateřské školy </w:t>
      </w:r>
      <w:proofErr w:type="spellStart"/>
      <w:r w:rsidRPr="00556EE3">
        <w:rPr>
          <w:sz w:val="22"/>
          <w:szCs w:val="22"/>
        </w:rPr>
        <w:t>Aloyse</w:t>
      </w:r>
      <w:proofErr w:type="spellEnd"/>
      <w:r w:rsidRPr="00556EE3">
        <w:rPr>
          <w:sz w:val="22"/>
          <w:szCs w:val="22"/>
        </w:rPr>
        <w:t xml:space="preserve"> </w:t>
      </w:r>
      <w:proofErr w:type="spellStart"/>
      <w:r w:rsidRPr="00556EE3">
        <w:rPr>
          <w:sz w:val="22"/>
          <w:szCs w:val="22"/>
        </w:rPr>
        <w:t>Klara</w:t>
      </w:r>
      <w:proofErr w:type="spellEnd"/>
      <w:r w:rsidRPr="00556EE3">
        <w:rPr>
          <w:sz w:val="22"/>
          <w:szCs w:val="22"/>
        </w:rPr>
        <w:t>, Vídeňská 28, 142 00 Praha4 -Krč</w:t>
      </w:r>
    </w:p>
    <w:p w:rsidR="00306AAF" w:rsidRPr="00306AAF" w:rsidRDefault="00306AAF" w:rsidP="00306AAF">
      <w:pPr>
        <w:shd w:val="clear" w:color="auto" w:fill="FAFAFA"/>
        <w:spacing w:after="0" w:line="240" w:lineRule="auto"/>
        <w:rPr>
          <w:sz w:val="22"/>
          <w:szCs w:val="22"/>
        </w:rPr>
      </w:pPr>
    </w:p>
    <w:p w:rsidR="00306AAF" w:rsidRPr="00306AAF" w:rsidRDefault="00306AAF" w:rsidP="00306AAF">
      <w:pPr>
        <w:pStyle w:val="FormtovanvHTML"/>
        <w:numPr>
          <w:ilvl w:val="0"/>
          <w:numId w:val="1"/>
        </w:numPr>
        <w:shd w:val="clear" w:color="auto" w:fill="FAFAFA"/>
        <w:rPr>
          <w:rFonts w:ascii="Arial" w:hAnsi="Arial" w:cs="Arial"/>
          <w:color w:val="1E2D3C"/>
          <w:sz w:val="22"/>
          <w:szCs w:val="22"/>
        </w:rPr>
      </w:pPr>
      <w:r w:rsidRPr="00306AAF">
        <w:rPr>
          <w:rFonts w:ascii="Arial" w:hAnsi="Arial" w:cs="Arial"/>
          <w:color w:val="1E2D3C"/>
          <w:sz w:val="22"/>
          <w:szCs w:val="22"/>
        </w:rPr>
        <w:t>Příjem žádostí</w:t>
      </w:r>
      <w:r>
        <w:rPr>
          <w:rFonts w:ascii="Arial" w:hAnsi="Arial" w:cs="Arial"/>
          <w:color w:val="1E2D3C"/>
          <w:sz w:val="22"/>
          <w:szCs w:val="22"/>
        </w:rPr>
        <w:t xml:space="preserve"> </w:t>
      </w:r>
      <w:r w:rsidRPr="00306AAF">
        <w:rPr>
          <w:rFonts w:ascii="Arial" w:hAnsi="Arial" w:cs="Arial"/>
          <w:color w:val="1E2D3C"/>
          <w:sz w:val="22"/>
          <w:szCs w:val="22"/>
        </w:rPr>
        <w:t xml:space="preserve">a dalších podání </w:t>
      </w:r>
    </w:p>
    <w:p w:rsidR="00306AAF" w:rsidRPr="0084336B" w:rsidRDefault="00306AAF" w:rsidP="00DC0AFB">
      <w:pPr>
        <w:pStyle w:val="Odstavecseseznamem"/>
        <w:numPr>
          <w:ilvl w:val="0"/>
          <w:numId w:val="14"/>
        </w:numPr>
        <w:shd w:val="clear" w:color="auto" w:fill="FAFAFA"/>
        <w:spacing w:after="0" w:line="240" w:lineRule="auto"/>
        <w:ind w:left="709" w:hanging="283"/>
        <w:rPr>
          <w:sz w:val="22"/>
          <w:szCs w:val="22"/>
        </w:rPr>
      </w:pPr>
      <w:r w:rsidRPr="0084336B">
        <w:rPr>
          <w:sz w:val="22"/>
          <w:szCs w:val="22"/>
        </w:rPr>
        <w:t xml:space="preserve">osobně na sekretariátu ředitelky, v sídle Střední školy a Mateřské školy </w:t>
      </w:r>
      <w:proofErr w:type="spellStart"/>
      <w:r w:rsidRPr="0084336B">
        <w:rPr>
          <w:sz w:val="22"/>
          <w:szCs w:val="22"/>
        </w:rPr>
        <w:t>Aloyse</w:t>
      </w:r>
      <w:proofErr w:type="spellEnd"/>
      <w:r w:rsidRPr="0084336B">
        <w:rPr>
          <w:sz w:val="22"/>
          <w:szCs w:val="22"/>
        </w:rPr>
        <w:t xml:space="preserve"> </w:t>
      </w:r>
      <w:proofErr w:type="spellStart"/>
      <w:r w:rsidRPr="0084336B">
        <w:rPr>
          <w:sz w:val="22"/>
          <w:szCs w:val="22"/>
        </w:rPr>
        <w:t>Klara</w:t>
      </w:r>
      <w:proofErr w:type="spellEnd"/>
      <w:r w:rsidRPr="0084336B">
        <w:rPr>
          <w:sz w:val="22"/>
          <w:szCs w:val="22"/>
        </w:rPr>
        <w:t>, Vídeňská 756/28, Praha 4 -Krč, 142 00</w:t>
      </w:r>
    </w:p>
    <w:p w:rsidR="00306AAF" w:rsidRPr="0084336B" w:rsidRDefault="00306AAF" w:rsidP="00DC0AFB">
      <w:pPr>
        <w:pStyle w:val="Odstavecseseznamem"/>
        <w:numPr>
          <w:ilvl w:val="0"/>
          <w:numId w:val="14"/>
        </w:numPr>
        <w:shd w:val="clear" w:color="auto" w:fill="FAFAFA"/>
        <w:spacing w:after="0" w:line="240" w:lineRule="auto"/>
        <w:ind w:left="709" w:hanging="283"/>
        <w:rPr>
          <w:sz w:val="22"/>
          <w:szCs w:val="22"/>
        </w:rPr>
      </w:pPr>
      <w:r w:rsidRPr="0084336B">
        <w:rPr>
          <w:sz w:val="22"/>
          <w:szCs w:val="22"/>
        </w:rPr>
        <w:t xml:space="preserve">písemně na adresu Střední školy a Mateřské školy </w:t>
      </w:r>
      <w:proofErr w:type="spellStart"/>
      <w:r w:rsidRPr="0084336B">
        <w:rPr>
          <w:sz w:val="22"/>
          <w:szCs w:val="22"/>
        </w:rPr>
        <w:t>Aloyse</w:t>
      </w:r>
      <w:proofErr w:type="spellEnd"/>
      <w:r w:rsidRPr="0084336B">
        <w:rPr>
          <w:sz w:val="22"/>
          <w:szCs w:val="22"/>
        </w:rPr>
        <w:t xml:space="preserve"> </w:t>
      </w:r>
      <w:proofErr w:type="spellStart"/>
      <w:r w:rsidRPr="0084336B">
        <w:rPr>
          <w:sz w:val="22"/>
          <w:szCs w:val="22"/>
        </w:rPr>
        <w:t>Klara</w:t>
      </w:r>
      <w:proofErr w:type="spellEnd"/>
      <w:r w:rsidRPr="0084336B">
        <w:rPr>
          <w:sz w:val="22"/>
          <w:szCs w:val="22"/>
        </w:rPr>
        <w:t>, Vídeňská 756/28, Praha 4 -Krč, 142 00</w:t>
      </w:r>
    </w:p>
    <w:p w:rsidR="00306AAF" w:rsidRDefault="00306AAF" w:rsidP="00DC0AFB">
      <w:pPr>
        <w:pStyle w:val="Odstavecseseznamem"/>
        <w:numPr>
          <w:ilvl w:val="0"/>
          <w:numId w:val="14"/>
        </w:numPr>
        <w:shd w:val="clear" w:color="auto" w:fill="FAFAFA"/>
        <w:spacing w:after="0" w:line="240" w:lineRule="auto"/>
        <w:ind w:left="709" w:hanging="283"/>
        <w:rPr>
          <w:sz w:val="22"/>
          <w:szCs w:val="22"/>
        </w:rPr>
      </w:pPr>
      <w:r w:rsidRPr="00DC0AFB">
        <w:rPr>
          <w:sz w:val="22"/>
          <w:szCs w:val="22"/>
        </w:rPr>
        <w:t xml:space="preserve">emailem na adresu: </w:t>
      </w:r>
      <w:hyperlink r:id="rId9" w:history="1">
        <w:r w:rsidRPr="00DC0AFB">
          <w:rPr>
            <w:rStyle w:val="Hypertextovodkaz"/>
            <w:sz w:val="22"/>
            <w:szCs w:val="22"/>
          </w:rPr>
          <w:t>kovarikova@aklar.cz</w:t>
        </w:r>
      </w:hyperlink>
    </w:p>
    <w:p w:rsidR="00DC0AFB" w:rsidRPr="00DC0AFB" w:rsidRDefault="00DC0AFB" w:rsidP="00DC0AFB">
      <w:pPr>
        <w:pStyle w:val="Odstavecseseznamem"/>
        <w:shd w:val="clear" w:color="auto" w:fill="FAFAFA"/>
        <w:spacing w:after="0" w:line="240" w:lineRule="auto"/>
        <w:ind w:left="709"/>
        <w:rPr>
          <w:sz w:val="22"/>
          <w:szCs w:val="22"/>
        </w:rPr>
      </w:pPr>
    </w:p>
    <w:p w:rsidR="00306AAF" w:rsidRPr="00DC0AFB" w:rsidRDefault="00306AAF" w:rsidP="00306AAF">
      <w:pPr>
        <w:pStyle w:val="FormtovanvHTML"/>
        <w:numPr>
          <w:ilvl w:val="0"/>
          <w:numId w:val="1"/>
        </w:numPr>
        <w:shd w:val="clear" w:color="auto" w:fill="FAFAFA"/>
        <w:rPr>
          <w:rFonts w:ascii="Arial" w:hAnsi="Arial" w:cs="Arial"/>
          <w:color w:val="1E2D3C"/>
          <w:sz w:val="22"/>
          <w:szCs w:val="22"/>
        </w:rPr>
      </w:pPr>
      <w:r w:rsidRPr="00DC0AFB">
        <w:rPr>
          <w:rFonts w:ascii="Arial" w:hAnsi="Arial" w:cs="Arial"/>
          <w:color w:val="1E2D3C"/>
          <w:sz w:val="22"/>
          <w:szCs w:val="22"/>
        </w:rPr>
        <w:t>Opravné prostředky</w:t>
      </w:r>
    </w:p>
    <w:p w:rsidR="00DC0AFB" w:rsidRPr="00DC0AFB" w:rsidRDefault="00DC0AFB" w:rsidP="00DC0AFB">
      <w:pPr>
        <w:pStyle w:val="Odstavecseseznamem"/>
        <w:numPr>
          <w:ilvl w:val="0"/>
          <w:numId w:val="15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DC0AFB">
        <w:rPr>
          <w:sz w:val="22"/>
          <w:szCs w:val="22"/>
        </w:rPr>
        <w:t xml:space="preserve">osobně na sekretariátu ředitelky, v sídle Střední školy a Mateřské školy </w:t>
      </w:r>
      <w:proofErr w:type="spellStart"/>
      <w:r w:rsidRPr="00DC0AFB">
        <w:rPr>
          <w:sz w:val="22"/>
          <w:szCs w:val="22"/>
        </w:rPr>
        <w:t>Aloyse</w:t>
      </w:r>
      <w:proofErr w:type="spellEnd"/>
      <w:r w:rsidRPr="00DC0AFB">
        <w:rPr>
          <w:sz w:val="22"/>
          <w:szCs w:val="22"/>
        </w:rPr>
        <w:t xml:space="preserve"> </w:t>
      </w:r>
      <w:proofErr w:type="spellStart"/>
      <w:r w:rsidRPr="00DC0AFB">
        <w:rPr>
          <w:sz w:val="22"/>
          <w:szCs w:val="22"/>
        </w:rPr>
        <w:t>Klara</w:t>
      </w:r>
      <w:proofErr w:type="spellEnd"/>
      <w:r w:rsidRPr="00DC0AFB">
        <w:rPr>
          <w:sz w:val="22"/>
          <w:szCs w:val="22"/>
        </w:rPr>
        <w:t>, Vídeňská 756/28, Praha 4 -Krč, 142 00</w:t>
      </w:r>
    </w:p>
    <w:p w:rsidR="00DC0AFB" w:rsidRPr="00DC0AFB" w:rsidRDefault="00DC0AFB" w:rsidP="00DC0AFB">
      <w:pPr>
        <w:pStyle w:val="Odstavecseseznamem"/>
        <w:numPr>
          <w:ilvl w:val="0"/>
          <w:numId w:val="15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DC0AFB">
        <w:rPr>
          <w:sz w:val="22"/>
          <w:szCs w:val="22"/>
        </w:rPr>
        <w:t xml:space="preserve">písemně na adresu Střední školy a Mateřské školy </w:t>
      </w:r>
      <w:proofErr w:type="spellStart"/>
      <w:r w:rsidRPr="00DC0AFB">
        <w:rPr>
          <w:sz w:val="22"/>
          <w:szCs w:val="22"/>
        </w:rPr>
        <w:t>Aloyse</w:t>
      </w:r>
      <w:proofErr w:type="spellEnd"/>
      <w:r w:rsidRPr="00DC0AFB">
        <w:rPr>
          <w:sz w:val="22"/>
          <w:szCs w:val="22"/>
        </w:rPr>
        <w:t xml:space="preserve"> </w:t>
      </w:r>
      <w:proofErr w:type="spellStart"/>
      <w:r w:rsidRPr="00DC0AFB">
        <w:rPr>
          <w:sz w:val="22"/>
          <w:szCs w:val="22"/>
        </w:rPr>
        <w:t>Klara</w:t>
      </w:r>
      <w:proofErr w:type="spellEnd"/>
      <w:r w:rsidRPr="00DC0AFB">
        <w:rPr>
          <w:sz w:val="22"/>
          <w:szCs w:val="22"/>
        </w:rPr>
        <w:t>, Vídeňská 756/28, Praha 4 -Krč, 142 00</w:t>
      </w:r>
    </w:p>
    <w:p w:rsidR="00DC0AFB" w:rsidRPr="00DC0AFB" w:rsidRDefault="00DC0AFB" w:rsidP="00DC0AFB">
      <w:pPr>
        <w:pStyle w:val="Odstavecseseznamem"/>
        <w:numPr>
          <w:ilvl w:val="0"/>
          <w:numId w:val="15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DC0AFB">
        <w:rPr>
          <w:sz w:val="22"/>
          <w:szCs w:val="22"/>
        </w:rPr>
        <w:t xml:space="preserve">emailem na adresu: </w:t>
      </w:r>
      <w:hyperlink r:id="rId10" w:history="1">
        <w:r w:rsidRPr="00DC0AFB">
          <w:rPr>
            <w:rStyle w:val="Hypertextovodkaz"/>
            <w:sz w:val="22"/>
            <w:szCs w:val="22"/>
          </w:rPr>
          <w:t>kovarikova@aklar.cz</w:t>
        </w:r>
      </w:hyperlink>
    </w:p>
    <w:p w:rsidR="00306AAF" w:rsidRPr="00DC0AFB" w:rsidRDefault="00306AAF" w:rsidP="00DC0AFB">
      <w:pPr>
        <w:pStyle w:val="FormtovanvHTML"/>
        <w:shd w:val="clear" w:color="auto" w:fill="FAFAFA"/>
        <w:rPr>
          <w:color w:val="1E2D3C"/>
        </w:rPr>
      </w:pPr>
    </w:p>
    <w:p w:rsidR="00306AAF" w:rsidRDefault="00306AAF" w:rsidP="00306AAF">
      <w:pPr>
        <w:pStyle w:val="Odstavecseseznamem"/>
        <w:shd w:val="clear" w:color="auto" w:fill="FAFAFA"/>
        <w:spacing w:after="0" w:line="240" w:lineRule="auto"/>
        <w:ind w:left="0"/>
        <w:rPr>
          <w:sz w:val="22"/>
          <w:szCs w:val="22"/>
        </w:rPr>
      </w:pPr>
      <w:r w:rsidRPr="00306AAF">
        <w:rPr>
          <w:sz w:val="22"/>
          <w:szCs w:val="22"/>
        </w:rPr>
        <w:t xml:space="preserve">Proti rozhodnutí povinného subjektu o odmítnutí žádosti lze podat odvolání. Odvolání lze podat ve lhůtě 15 dnů počítané ode dne oznámení rozhodnutí, a to na stejných místech, kde lze podávat žádost o poskytnutí informace. Odvoláním lze napadnout výrokovou část rozhodnutí, jednotlivý výrok nebo jeho vedlejší ustanovení. Odvolání jen proti odůvodnění rozhodnutí je nepřípustné. Z odvolání musí být patrno, kdo je činí, které věci se týká a co se navrhuje. Fyzická osoba uvede v podání jméno, příjmení, datum narození a místo trvalého pobytu, popřípadě jinou adresu pro doručování.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 Podání musí obsahovat označení správního orgánu, jemuž je určeno, další náležitosti, které stanoví zákon, a podpis osoby, která je činí. Odvolání musí obsahovat údaje o tom, proti kterému rozhodnutí směřuje, v jakém rozsahu ho napadá a v čem je spatřován rozpor s právními </w:t>
      </w:r>
      <w:r w:rsidRPr="00306AAF">
        <w:rPr>
          <w:sz w:val="22"/>
          <w:szCs w:val="22"/>
        </w:rPr>
        <w:lastRenderedPageBreak/>
        <w:t>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povinnému subjektu a aby každý účastník dostal jeden stejnopis. Nepodá-li účastník potřebný počet stejnopisů, vyhotoví je správní orgán na náklady účastníka. Pokud odvolání směřuje jen proti některému výroku rozhodnutí nebo proti vedlejšímu ustanovení výroku, které netvoří nedílný celek s ostatními, a pokud tím nemůže být způsobena újma některému z účastníků, nabývá zbytek výrokové části právní moci, umožňuje-li to povaha věci. K novým skutečnostem a k návrhům na provedení nových důkazů, uvedeným v odvolání nebo v průběhu odvolacího řízení, se přihlédne jen tehdy, jde-li o takové skutečnosti nebo důkazy, které účastník nemohl uplatnit dříve. Namítá-li účastník, že mu nebylo umožněno učinit v řízení v prvním stupni určitý úkon, musí být tento úkon učiněn spolu s odvoláním. Podrobněji viz § 16 zákona o svobodném přístupu k informacím a § 81 a násl. zákona č. 500/2004 Sb., správní řád, ve znění pozdějších předpisů.</w:t>
      </w:r>
    </w:p>
    <w:p w:rsidR="00DC0AFB" w:rsidRPr="008C37CC" w:rsidRDefault="00DC0AFB" w:rsidP="00306AAF">
      <w:pPr>
        <w:pStyle w:val="Odstavecseseznamem"/>
        <w:shd w:val="clear" w:color="auto" w:fill="FAFAFA"/>
        <w:spacing w:after="0" w:line="240" w:lineRule="auto"/>
        <w:ind w:left="0"/>
        <w:rPr>
          <w:sz w:val="22"/>
          <w:szCs w:val="22"/>
        </w:rPr>
      </w:pPr>
    </w:p>
    <w:p w:rsidR="00A4488E" w:rsidRPr="008C37CC" w:rsidRDefault="00DC0AFB" w:rsidP="00DC0AFB">
      <w:pPr>
        <w:pStyle w:val="FormtovanvHTML"/>
        <w:numPr>
          <w:ilvl w:val="0"/>
          <w:numId w:val="1"/>
        </w:numPr>
        <w:shd w:val="clear" w:color="auto" w:fill="FAFAFA"/>
        <w:rPr>
          <w:rFonts w:ascii="Arial" w:hAnsi="Arial" w:cs="Arial"/>
          <w:color w:val="1E2D3C"/>
          <w:sz w:val="22"/>
          <w:szCs w:val="22"/>
        </w:rPr>
      </w:pPr>
      <w:r w:rsidRPr="008C37CC">
        <w:rPr>
          <w:rFonts w:ascii="Arial" w:hAnsi="Arial" w:cs="Arial"/>
          <w:color w:val="1E2D3C"/>
          <w:sz w:val="22"/>
          <w:szCs w:val="22"/>
        </w:rPr>
        <w:t xml:space="preserve">Formuláře  </w:t>
      </w:r>
    </w:p>
    <w:p w:rsidR="00156199" w:rsidRDefault="00CD5D0E" w:rsidP="008C37C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Style w:val="Hypertextovodkaz"/>
          <w:rFonts w:eastAsia="Times New Roman"/>
          <w:sz w:val="22"/>
          <w:szCs w:val="22"/>
          <w:lang w:eastAsia="cs-CZ"/>
        </w:rPr>
      </w:pPr>
      <w:hyperlink r:id="rId11" w:history="1">
        <w:r w:rsidR="00DC0AFB" w:rsidRPr="008C37CC">
          <w:rPr>
            <w:rStyle w:val="Hypertextovodkaz"/>
            <w:rFonts w:eastAsia="Times New Roman"/>
            <w:sz w:val="22"/>
            <w:szCs w:val="22"/>
            <w:lang w:eastAsia="cs-CZ"/>
          </w:rPr>
          <w:t>aklar.cz/</w:t>
        </w:r>
        <w:proofErr w:type="spellStart"/>
        <w:r w:rsidR="00DC0AFB" w:rsidRPr="008C37CC">
          <w:rPr>
            <w:rStyle w:val="Hypertextovodkaz"/>
            <w:rFonts w:eastAsia="Times New Roman"/>
            <w:sz w:val="22"/>
            <w:szCs w:val="22"/>
            <w:lang w:eastAsia="cs-CZ"/>
          </w:rPr>
          <w:t>stredni-skola</w:t>
        </w:r>
        <w:proofErr w:type="spellEnd"/>
        <w:r w:rsidR="00DC0AFB" w:rsidRPr="008C37CC">
          <w:rPr>
            <w:rStyle w:val="Hypertextovodkaz"/>
            <w:rFonts w:eastAsia="Times New Roman"/>
            <w:sz w:val="22"/>
            <w:szCs w:val="22"/>
            <w:lang w:eastAsia="cs-CZ"/>
          </w:rPr>
          <w:t>/</w:t>
        </w:r>
        <w:proofErr w:type="spellStart"/>
        <w:r w:rsidR="00DC0AFB" w:rsidRPr="008C37CC">
          <w:rPr>
            <w:rStyle w:val="Hypertextovodkaz"/>
            <w:rFonts w:eastAsia="Times New Roman"/>
            <w:sz w:val="22"/>
            <w:szCs w:val="22"/>
            <w:lang w:eastAsia="cs-CZ"/>
          </w:rPr>
          <w:t>formulare</w:t>
        </w:r>
        <w:proofErr w:type="spellEnd"/>
        <w:r w:rsidR="00DC0AFB" w:rsidRPr="008C37CC">
          <w:rPr>
            <w:rStyle w:val="Hypertextovodkaz"/>
            <w:rFonts w:eastAsia="Times New Roman"/>
            <w:sz w:val="22"/>
            <w:szCs w:val="22"/>
            <w:lang w:eastAsia="cs-CZ"/>
          </w:rPr>
          <w:t>-ke-</w:t>
        </w:r>
        <w:proofErr w:type="spellStart"/>
        <w:r w:rsidR="00DC0AFB" w:rsidRPr="008C37CC">
          <w:rPr>
            <w:rStyle w:val="Hypertextovodkaz"/>
            <w:rFonts w:eastAsia="Times New Roman"/>
            <w:sz w:val="22"/>
            <w:szCs w:val="22"/>
            <w:lang w:eastAsia="cs-CZ"/>
          </w:rPr>
          <w:t>stazeni</w:t>
        </w:r>
        <w:proofErr w:type="spellEnd"/>
      </w:hyperlink>
    </w:p>
    <w:p w:rsidR="00C76283" w:rsidRPr="008C37CC" w:rsidRDefault="00C76283" w:rsidP="008C37CC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eastAsia="Times New Roman"/>
          <w:color w:val="1E2D3C"/>
          <w:sz w:val="22"/>
          <w:szCs w:val="22"/>
          <w:lang w:eastAsia="cs-CZ"/>
        </w:rPr>
      </w:pPr>
    </w:p>
    <w:p w:rsidR="00DC0AFB" w:rsidRPr="00156199" w:rsidRDefault="00DC0AFB" w:rsidP="00156199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E2D3C"/>
          <w:sz w:val="20"/>
          <w:szCs w:val="20"/>
          <w:lang w:eastAsia="cs-CZ"/>
        </w:rPr>
      </w:pPr>
    </w:p>
    <w:p w:rsidR="00C76283" w:rsidRPr="00CD5D0E" w:rsidRDefault="00156199" w:rsidP="00C76283">
      <w:pPr>
        <w:pStyle w:val="Odstavecseseznamem"/>
        <w:numPr>
          <w:ilvl w:val="0"/>
          <w:numId w:val="1"/>
        </w:num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1E2D3C"/>
          <w:sz w:val="22"/>
          <w:szCs w:val="22"/>
          <w:lang w:eastAsia="cs-CZ"/>
        </w:rPr>
      </w:pPr>
      <w:r w:rsidRPr="00CD5D0E">
        <w:rPr>
          <w:rFonts w:eastAsia="Times New Roman"/>
          <w:color w:val="1E2D3C"/>
          <w:sz w:val="22"/>
          <w:szCs w:val="22"/>
          <w:lang w:eastAsia="cs-CZ"/>
        </w:rPr>
        <w:t xml:space="preserve">Popisy postupů -  návody pro řešení </w:t>
      </w:r>
    </w:p>
    <w:p w:rsidR="00C76283" w:rsidRPr="00CD5D0E" w:rsidRDefault="00C76283" w:rsidP="00C76283">
      <w:pPr>
        <w:pStyle w:val="Odstavecseseznamem"/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1E2D3C"/>
          <w:sz w:val="22"/>
          <w:szCs w:val="22"/>
          <w:lang w:eastAsia="cs-CZ"/>
        </w:rPr>
      </w:pPr>
    </w:p>
    <w:p w:rsidR="00C76283" w:rsidRPr="00CD5D0E" w:rsidRDefault="00C76283" w:rsidP="00C76283">
      <w:pPr>
        <w:pStyle w:val="Styl"/>
        <w:spacing w:before="1" w:beforeAutospacing="1" w:after="1" w:afterAutospacing="1"/>
        <w:rPr>
          <w:rFonts w:ascii="Arial" w:hAnsi="Arial" w:cs="Arial"/>
          <w:bCs/>
          <w:sz w:val="22"/>
          <w:szCs w:val="22"/>
        </w:rPr>
      </w:pPr>
      <w:r w:rsidRPr="00CD5D0E">
        <w:rPr>
          <w:rFonts w:ascii="Arial" w:eastAsia="Times New Roman" w:hAnsi="Arial" w:cs="Arial"/>
          <w:color w:val="1E2D3C"/>
          <w:sz w:val="22"/>
          <w:szCs w:val="22"/>
        </w:rPr>
        <w:t>aklar.cz/</w:t>
      </w:r>
      <w:proofErr w:type="spellStart"/>
      <w:r w:rsidRPr="00CD5D0E">
        <w:rPr>
          <w:rFonts w:ascii="Arial" w:eastAsia="Times New Roman" w:hAnsi="Arial" w:cs="Arial"/>
          <w:color w:val="1E2D3C"/>
          <w:sz w:val="22"/>
          <w:szCs w:val="22"/>
        </w:rPr>
        <w:t>stredni-skola</w:t>
      </w:r>
      <w:proofErr w:type="spellEnd"/>
      <w:r w:rsidRPr="00CD5D0E">
        <w:rPr>
          <w:rFonts w:ascii="Arial" w:eastAsia="Times New Roman" w:hAnsi="Arial" w:cs="Arial"/>
          <w:color w:val="1E2D3C"/>
          <w:sz w:val="22"/>
          <w:szCs w:val="22"/>
        </w:rPr>
        <w:t>/</w:t>
      </w:r>
      <w:r w:rsidRPr="00CD5D0E">
        <w:rPr>
          <w:rFonts w:ascii="Arial" w:hAnsi="Arial" w:cs="Arial"/>
          <w:bCs/>
          <w:sz w:val="22"/>
          <w:szCs w:val="22"/>
        </w:rPr>
        <w:t xml:space="preserve"> </w:t>
      </w:r>
      <w:r w:rsidRPr="00CD5D0E">
        <w:rPr>
          <w:rFonts w:ascii="Arial" w:hAnsi="Arial" w:cs="Arial"/>
          <w:bCs/>
          <w:sz w:val="22"/>
          <w:szCs w:val="22"/>
        </w:rPr>
        <w:t xml:space="preserve">Postup Střední školy a Mateřské školy </w:t>
      </w:r>
      <w:proofErr w:type="spellStart"/>
      <w:r w:rsidRPr="00CD5D0E">
        <w:rPr>
          <w:rFonts w:ascii="Arial" w:hAnsi="Arial" w:cs="Arial"/>
          <w:bCs/>
          <w:sz w:val="22"/>
          <w:szCs w:val="22"/>
        </w:rPr>
        <w:t>Aloyse</w:t>
      </w:r>
      <w:proofErr w:type="spellEnd"/>
      <w:r w:rsidRPr="00CD5D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D5D0E">
        <w:rPr>
          <w:rFonts w:ascii="Arial" w:hAnsi="Arial" w:cs="Arial"/>
          <w:bCs/>
          <w:sz w:val="22"/>
          <w:szCs w:val="22"/>
        </w:rPr>
        <w:t>Klara</w:t>
      </w:r>
      <w:proofErr w:type="spellEnd"/>
      <w:r w:rsidRPr="00CD5D0E">
        <w:rPr>
          <w:rFonts w:ascii="Arial" w:hAnsi="Arial" w:cs="Arial"/>
          <w:bCs/>
          <w:sz w:val="22"/>
          <w:szCs w:val="22"/>
        </w:rPr>
        <w:t xml:space="preserve"> při vyřizování žádostí, návrhů a jiných podání občan</w:t>
      </w:r>
    </w:p>
    <w:p w:rsidR="00156199" w:rsidRPr="00C76283" w:rsidRDefault="00156199" w:rsidP="00027746">
      <w:pPr>
        <w:pStyle w:val="Styl"/>
        <w:numPr>
          <w:ilvl w:val="0"/>
          <w:numId w:val="1"/>
        </w:numPr>
        <w:spacing w:before="1" w:beforeAutospacing="1" w:after="1" w:afterAutospacing="1"/>
        <w:rPr>
          <w:rFonts w:ascii="Arial" w:hAnsi="Arial" w:cs="Arial"/>
          <w:bCs/>
          <w:sz w:val="22"/>
          <w:szCs w:val="22"/>
        </w:rPr>
      </w:pPr>
      <w:r w:rsidRPr="00C76283">
        <w:rPr>
          <w:rFonts w:ascii="Arial" w:eastAsia="Times New Roman" w:hAnsi="Arial" w:cs="Arial"/>
          <w:color w:val="1E2D3C"/>
          <w:sz w:val="22"/>
          <w:szCs w:val="22"/>
        </w:rPr>
        <w:t xml:space="preserve">Předpisy             </w:t>
      </w:r>
    </w:p>
    <w:p w:rsidR="00156199" w:rsidRDefault="00156199" w:rsidP="00027746">
      <w:pPr>
        <w:pStyle w:val="Odstavecseseznamem"/>
        <w:numPr>
          <w:ilvl w:val="1"/>
          <w:numId w:val="1"/>
        </w:num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1E2D3C"/>
          <w:sz w:val="22"/>
          <w:szCs w:val="22"/>
          <w:lang w:eastAsia="cs-CZ"/>
        </w:rPr>
      </w:pPr>
      <w:r w:rsidRPr="00C76283">
        <w:rPr>
          <w:rFonts w:eastAsia="Times New Roman"/>
          <w:color w:val="1E2D3C"/>
          <w:sz w:val="22"/>
          <w:szCs w:val="22"/>
          <w:lang w:eastAsia="cs-CZ"/>
        </w:rPr>
        <w:t xml:space="preserve">Nejdůležitější </w:t>
      </w:r>
      <w:r w:rsidR="00C76283" w:rsidRPr="00C76283">
        <w:rPr>
          <w:rFonts w:eastAsia="Times New Roman"/>
          <w:color w:val="1E2D3C"/>
          <w:sz w:val="22"/>
          <w:szCs w:val="22"/>
          <w:lang w:eastAsia="cs-CZ"/>
        </w:rPr>
        <w:t xml:space="preserve">používané předpisy </w:t>
      </w:r>
      <w:r w:rsidRPr="00C76283">
        <w:rPr>
          <w:rFonts w:eastAsia="Times New Roman"/>
          <w:color w:val="1E2D3C"/>
          <w:sz w:val="22"/>
          <w:szCs w:val="22"/>
          <w:lang w:eastAsia="cs-CZ"/>
        </w:rPr>
        <w:t>předpisů.</w:t>
      </w:r>
    </w:p>
    <w:p w:rsidR="008A7435" w:rsidRPr="00027746" w:rsidRDefault="008A7435" w:rsidP="00027746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/>
          <w:color w:val="1E2D3C"/>
          <w:sz w:val="22"/>
          <w:szCs w:val="22"/>
          <w:lang w:eastAsia="cs-CZ"/>
        </w:rPr>
      </w:pPr>
    </w:p>
    <w:p w:rsidR="00C76283" w:rsidRPr="008A7435" w:rsidRDefault="00C76283" w:rsidP="0002774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8A7435">
        <w:rPr>
          <w:sz w:val="22"/>
          <w:szCs w:val="22"/>
          <w:bdr w:val="none" w:sz="0" w:space="0" w:color="auto" w:frame="1"/>
        </w:rPr>
        <w:t>zákon č. 561/2004 Sb., o př</w:t>
      </w:r>
      <w:r w:rsidRPr="008A7435">
        <w:rPr>
          <w:sz w:val="22"/>
          <w:szCs w:val="22"/>
          <w:bdr w:val="none" w:sz="0" w:space="0" w:color="auto" w:frame="1"/>
        </w:rPr>
        <w:t>e</w:t>
      </w:r>
      <w:r w:rsidRPr="008A7435">
        <w:rPr>
          <w:sz w:val="22"/>
          <w:szCs w:val="22"/>
          <w:bdr w:val="none" w:sz="0" w:space="0" w:color="auto" w:frame="1"/>
        </w:rPr>
        <w:t>dškolním, základním, středním, vyšším odborném a jiném vzdělávání (školský zákon)</w:t>
      </w:r>
    </w:p>
    <w:p w:rsidR="00C76283" w:rsidRPr="008A7435" w:rsidRDefault="00C76283" w:rsidP="00027746">
      <w:pPr>
        <w:pStyle w:val="Odstavecseseznamem"/>
        <w:numPr>
          <w:ilvl w:val="0"/>
          <w:numId w:val="24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8A7435">
        <w:rPr>
          <w:sz w:val="22"/>
          <w:szCs w:val="22"/>
        </w:rPr>
        <w:t xml:space="preserve">zákon č. 320/2001 Sb., o finanční kontrole ve veřejné správě a o změně některých zákonů (zákon o finanční kontrole) vyhláška MF 416/2004 Sb., kterou se provádí zákon č. 320/2001 Sb., o finanční kontrole ve veřejné správě a o změně některých zákonů (zákon o finanční kontrole) </w:t>
      </w:r>
    </w:p>
    <w:p w:rsidR="00C76283" w:rsidRPr="008A7435" w:rsidRDefault="00C76283" w:rsidP="00027746">
      <w:pPr>
        <w:pStyle w:val="Odstavecseseznamem"/>
        <w:numPr>
          <w:ilvl w:val="0"/>
          <w:numId w:val="24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8A7435">
        <w:rPr>
          <w:sz w:val="22"/>
          <w:szCs w:val="22"/>
        </w:rPr>
        <w:t xml:space="preserve">zákon č. 137/2006 Sb., o veřejných zakázkách </w:t>
      </w:r>
    </w:p>
    <w:p w:rsidR="00C76283" w:rsidRPr="008A7435" w:rsidRDefault="00C76283" w:rsidP="00027746">
      <w:pPr>
        <w:pStyle w:val="Odstavecseseznamem"/>
        <w:numPr>
          <w:ilvl w:val="0"/>
          <w:numId w:val="24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8A7435">
        <w:rPr>
          <w:sz w:val="22"/>
          <w:szCs w:val="22"/>
        </w:rPr>
        <w:t xml:space="preserve">zákon č. 563/1991 Sb., o účetnictví </w:t>
      </w:r>
    </w:p>
    <w:p w:rsidR="00C76283" w:rsidRPr="008A7435" w:rsidRDefault="00C76283" w:rsidP="00027746">
      <w:pPr>
        <w:pStyle w:val="Odstavecseseznamem"/>
        <w:numPr>
          <w:ilvl w:val="0"/>
          <w:numId w:val="24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8A7435">
        <w:rPr>
          <w:sz w:val="22"/>
          <w:szCs w:val="22"/>
        </w:rPr>
        <w:t xml:space="preserve">zákon č. 106/1999 Sb., o svobodném přístupu k informacím </w:t>
      </w:r>
    </w:p>
    <w:p w:rsidR="00C76283" w:rsidRPr="008A7435" w:rsidRDefault="00C76283" w:rsidP="00027746">
      <w:pPr>
        <w:pStyle w:val="Odstavecseseznamem"/>
        <w:numPr>
          <w:ilvl w:val="0"/>
          <w:numId w:val="24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8A7435">
        <w:rPr>
          <w:sz w:val="22"/>
          <w:szCs w:val="22"/>
        </w:rPr>
        <w:t xml:space="preserve">zákon č. 89/2012 Sb., občanský zákoník </w:t>
      </w:r>
    </w:p>
    <w:p w:rsidR="008A7435" w:rsidRDefault="00C76283" w:rsidP="00027746">
      <w:pPr>
        <w:pStyle w:val="Odstavecseseznamem"/>
        <w:numPr>
          <w:ilvl w:val="0"/>
          <w:numId w:val="24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8A7435">
        <w:rPr>
          <w:sz w:val="22"/>
          <w:szCs w:val="22"/>
        </w:rPr>
        <w:t>zákon č. 262/2006 Sb., zákoník práce</w:t>
      </w:r>
    </w:p>
    <w:p w:rsidR="008A7435" w:rsidRPr="008A7435" w:rsidRDefault="008A7435" w:rsidP="008A7435">
      <w:pPr>
        <w:shd w:val="clear" w:color="auto" w:fill="FAFAFA"/>
        <w:spacing w:after="0" w:line="240" w:lineRule="auto"/>
        <w:rPr>
          <w:sz w:val="22"/>
          <w:szCs w:val="22"/>
        </w:rPr>
      </w:pPr>
    </w:p>
    <w:p w:rsidR="00027746" w:rsidRDefault="00027746" w:rsidP="00027746">
      <w:pPr>
        <w:pStyle w:val="FormtovanvHTML"/>
        <w:shd w:val="clear" w:color="auto" w:fill="FAFAFA"/>
        <w:rPr>
          <w:color w:val="1E2D3C"/>
        </w:rPr>
      </w:pPr>
      <w:r>
        <w:rPr>
          <w:sz w:val="22"/>
          <w:szCs w:val="22"/>
        </w:rPr>
        <w:t xml:space="preserve"> </w:t>
      </w:r>
    </w:p>
    <w:p w:rsidR="00027746" w:rsidRPr="00027746" w:rsidRDefault="00027746" w:rsidP="00027746">
      <w:pPr>
        <w:pStyle w:val="Odstavecseseznamem"/>
        <w:numPr>
          <w:ilvl w:val="1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027746">
        <w:rPr>
          <w:color w:val="1E2D3C"/>
          <w:sz w:val="22"/>
          <w:szCs w:val="22"/>
        </w:rPr>
        <w:t>Vydané právní předpisy</w:t>
      </w:r>
    </w:p>
    <w:p w:rsidR="00027746" w:rsidRDefault="00027746" w:rsidP="00027746">
      <w:pPr>
        <w:pStyle w:val="Odstavecseseznamem"/>
        <w:shd w:val="clear" w:color="auto" w:fill="FAFAFA"/>
        <w:spacing w:after="0" w:line="240" w:lineRule="auto"/>
        <w:ind w:left="840"/>
        <w:rPr>
          <w:sz w:val="22"/>
          <w:szCs w:val="22"/>
        </w:rPr>
      </w:pPr>
    </w:p>
    <w:p w:rsidR="00027746" w:rsidRPr="00027746" w:rsidRDefault="00027746" w:rsidP="00027746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027746">
        <w:rPr>
          <w:sz w:val="22"/>
          <w:szCs w:val="22"/>
        </w:rPr>
        <w:t xml:space="preserve"> </w:t>
      </w:r>
      <w:r w:rsidRPr="00027746">
        <w:rPr>
          <w:rFonts w:eastAsia="Times New Roman"/>
          <w:color w:val="1E2D3C"/>
          <w:sz w:val="22"/>
          <w:szCs w:val="22"/>
          <w:lang w:eastAsia="cs-CZ"/>
        </w:rPr>
        <w:t>Úhrady za poskytování</w:t>
      </w:r>
      <w:r w:rsidRPr="00027746">
        <w:rPr>
          <w:rFonts w:eastAsia="Times New Roman"/>
          <w:color w:val="1E2D3C"/>
          <w:sz w:val="22"/>
          <w:szCs w:val="22"/>
          <w:lang w:eastAsia="cs-CZ"/>
        </w:rPr>
        <w:t xml:space="preserve"> informací</w:t>
      </w:r>
      <w:r w:rsidRPr="00027746">
        <w:rPr>
          <w:rFonts w:eastAsia="Times New Roman"/>
          <w:color w:val="1E2D3C"/>
          <w:sz w:val="22"/>
          <w:szCs w:val="22"/>
          <w:lang w:eastAsia="cs-CZ"/>
        </w:rPr>
        <w:t xml:space="preserve">    </w:t>
      </w:r>
    </w:p>
    <w:p w:rsidR="00027746" w:rsidRDefault="00027746" w:rsidP="00027746">
      <w:pPr>
        <w:pStyle w:val="Odstavecseseznamem"/>
        <w:numPr>
          <w:ilvl w:val="1"/>
          <w:numId w:val="1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027746">
        <w:rPr>
          <w:sz w:val="22"/>
          <w:szCs w:val="22"/>
        </w:rPr>
        <w:t xml:space="preserve">Sazebník úhrad za poskytování informací povinným subjektem a s tím spojených služeb </w:t>
      </w:r>
    </w:p>
    <w:p w:rsidR="00027746" w:rsidRPr="00027746" w:rsidRDefault="00027746" w:rsidP="00027746">
      <w:pPr>
        <w:pStyle w:val="Odstavecseseznamem"/>
        <w:numPr>
          <w:ilvl w:val="0"/>
          <w:numId w:val="26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027746">
        <w:rPr>
          <w:sz w:val="22"/>
          <w:szCs w:val="22"/>
        </w:rPr>
        <w:t xml:space="preserve">mimořádně rozsáhlé vyhledání informací 165,- Kč / 1 hodina </w:t>
      </w:r>
    </w:p>
    <w:p w:rsidR="00027746" w:rsidRPr="007631FA" w:rsidRDefault="00027746" w:rsidP="00027746">
      <w:pPr>
        <w:pStyle w:val="Odstavecseseznamem"/>
        <w:numPr>
          <w:ilvl w:val="0"/>
          <w:numId w:val="26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7631FA">
        <w:rPr>
          <w:sz w:val="22"/>
          <w:szCs w:val="22"/>
        </w:rPr>
        <w:t xml:space="preserve">pořízení jednostranné černobílé kopie A4 / jednostranné vytištění formátu A4 2,- Kč pořízení oboustranné černobílé kopie A4 / základní oboustranné vytištění formátu A4 3,- Kč </w:t>
      </w:r>
    </w:p>
    <w:p w:rsidR="00027746" w:rsidRPr="007631FA" w:rsidRDefault="00027746" w:rsidP="00027746">
      <w:pPr>
        <w:pStyle w:val="Odstavecseseznamem"/>
        <w:numPr>
          <w:ilvl w:val="0"/>
          <w:numId w:val="26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7631FA">
        <w:rPr>
          <w:sz w:val="22"/>
          <w:szCs w:val="22"/>
        </w:rPr>
        <w:t xml:space="preserve">pořízení jednostranné černobílé kopie / jednostranné vytištění formátu A3 3,- Kč pořízení oboustranné černobílé kopie / oboustranné vytištění formátu A3 5,- Kč bez za datový nosič (CD / DVD) 23,- Kč </w:t>
      </w:r>
    </w:p>
    <w:p w:rsidR="00027746" w:rsidRPr="007631FA" w:rsidRDefault="00027746" w:rsidP="00027746">
      <w:pPr>
        <w:pStyle w:val="Odstavecseseznamem"/>
        <w:numPr>
          <w:ilvl w:val="0"/>
          <w:numId w:val="26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7631FA">
        <w:rPr>
          <w:sz w:val="22"/>
          <w:szCs w:val="22"/>
        </w:rPr>
        <w:t xml:space="preserve">obálka formátu C4 3,- Kč </w:t>
      </w:r>
    </w:p>
    <w:p w:rsidR="00027746" w:rsidRPr="007631FA" w:rsidRDefault="00027746" w:rsidP="00027746">
      <w:pPr>
        <w:pStyle w:val="Odstavecseseznamem"/>
        <w:numPr>
          <w:ilvl w:val="0"/>
          <w:numId w:val="26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7631FA">
        <w:rPr>
          <w:sz w:val="22"/>
          <w:szCs w:val="22"/>
        </w:rPr>
        <w:lastRenderedPageBreak/>
        <w:t xml:space="preserve">obálka menšího formátu než C4 2,- Kč </w:t>
      </w:r>
    </w:p>
    <w:p w:rsidR="00027746" w:rsidRDefault="00027746" w:rsidP="00027746">
      <w:pPr>
        <w:pStyle w:val="Odstavecseseznamem"/>
        <w:numPr>
          <w:ilvl w:val="0"/>
          <w:numId w:val="26"/>
        </w:numPr>
        <w:shd w:val="clear" w:color="auto" w:fill="FAFAFA"/>
        <w:spacing w:after="0" w:line="240" w:lineRule="auto"/>
        <w:rPr>
          <w:sz w:val="22"/>
          <w:szCs w:val="22"/>
        </w:rPr>
      </w:pPr>
      <w:r w:rsidRPr="007631FA">
        <w:rPr>
          <w:sz w:val="22"/>
          <w:szCs w:val="22"/>
        </w:rPr>
        <w:t xml:space="preserve">odeslání poštou dle platných poštovních sazeb </w:t>
      </w:r>
    </w:p>
    <w:p w:rsidR="00027746" w:rsidRPr="007631FA" w:rsidRDefault="00027746" w:rsidP="00027746">
      <w:pPr>
        <w:pStyle w:val="Odstavecseseznamem"/>
        <w:shd w:val="clear" w:color="auto" w:fill="FAFAFA"/>
        <w:spacing w:after="0" w:line="240" w:lineRule="auto"/>
        <w:rPr>
          <w:sz w:val="22"/>
          <w:szCs w:val="22"/>
        </w:rPr>
      </w:pPr>
    </w:p>
    <w:p w:rsidR="00027746" w:rsidRDefault="00027746" w:rsidP="00027746">
      <w:pPr>
        <w:shd w:val="clear" w:color="auto" w:fill="FAFAFA"/>
        <w:spacing w:after="0" w:line="240" w:lineRule="auto"/>
        <w:rPr>
          <w:sz w:val="22"/>
          <w:szCs w:val="22"/>
        </w:rPr>
      </w:pPr>
      <w:r w:rsidRPr="00294375">
        <w:rPr>
          <w:sz w:val="22"/>
          <w:szCs w:val="22"/>
        </w:rPr>
        <w:t>Ceny jsou uvedeny bez DPH, organizace není plátcem DPH.</w:t>
      </w:r>
    </w:p>
    <w:p w:rsidR="00027746" w:rsidRPr="00027746" w:rsidRDefault="00027746" w:rsidP="00027746">
      <w:pPr>
        <w:shd w:val="clear" w:color="auto" w:fill="FAFAFA"/>
        <w:spacing w:after="0" w:line="240" w:lineRule="auto"/>
        <w:rPr>
          <w:sz w:val="22"/>
          <w:szCs w:val="22"/>
        </w:rPr>
      </w:pPr>
    </w:p>
    <w:p w:rsidR="0075123F" w:rsidRDefault="00027746" w:rsidP="0075123F">
      <w:pPr>
        <w:pStyle w:val="FormtovanvHTML"/>
        <w:numPr>
          <w:ilvl w:val="1"/>
          <w:numId w:val="1"/>
        </w:numPr>
        <w:shd w:val="clear" w:color="auto" w:fill="FAFAFA"/>
        <w:rPr>
          <w:rFonts w:ascii="Arial" w:hAnsi="Arial" w:cs="Arial"/>
          <w:color w:val="1E2D3C"/>
          <w:sz w:val="22"/>
          <w:szCs w:val="22"/>
        </w:rPr>
      </w:pPr>
      <w:r w:rsidRPr="00027746">
        <w:rPr>
          <w:rFonts w:ascii="Arial" w:hAnsi="Arial" w:cs="Arial"/>
          <w:color w:val="1E2D3C"/>
          <w:sz w:val="22"/>
          <w:szCs w:val="22"/>
        </w:rPr>
        <w:t>Usne</w:t>
      </w:r>
      <w:r>
        <w:rPr>
          <w:rFonts w:ascii="Arial" w:hAnsi="Arial" w:cs="Arial"/>
          <w:color w:val="1E2D3C"/>
          <w:sz w:val="22"/>
          <w:szCs w:val="22"/>
        </w:rPr>
        <w:t xml:space="preserve">sení nadřízeného </w:t>
      </w:r>
      <w:r w:rsidRPr="00027746">
        <w:rPr>
          <w:rFonts w:ascii="Arial" w:hAnsi="Arial" w:cs="Arial"/>
          <w:color w:val="1E2D3C"/>
          <w:sz w:val="22"/>
          <w:szCs w:val="22"/>
        </w:rPr>
        <w:t xml:space="preserve">orgánu o výši úhrad za poskytnutí informací </w:t>
      </w:r>
    </w:p>
    <w:p w:rsidR="0075123F" w:rsidRDefault="0075123F" w:rsidP="0075123F">
      <w:pPr>
        <w:pStyle w:val="FormtovanvHTML"/>
        <w:shd w:val="clear" w:color="auto" w:fill="FAFAFA"/>
        <w:ind w:left="840"/>
        <w:rPr>
          <w:rFonts w:ascii="Arial" w:hAnsi="Arial" w:cs="Arial"/>
          <w:color w:val="1E2D3C"/>
          <w:sz w:val="22"/>
          <w:szCs w:val="22"/>
        </w:rPr>
      </w:pPr>
    </w:p>
    <w:p w:rsidR="0075123F" w:rsidRPr="0075123F" w:rsidRDefault="00156199" w:rsidP="0075123F">
      <w:pPr>
        <w:pStyle w:val="FormtovanvHTML"/>
        <w:numPr>
          <w:ilvl w:val="0"/>
          <w:numId w:val="1"/>
        </w:numPr>
        <w:shd w:val="clear" w:color="auto" w:fill="FAFAFA"/>
        <w:rPr>
          <w:rFonts w:ascii="Arial" w:hAnsi="Arial" w:cs="Arial"/>
          <w:color w:val="1E2D3C"/>
          <w:sz w:val="22"/>
          <w:szCs w:val="22"/>
        </w:rPr>
      </w:pPr>
      <w:r w:rsidRPr="0075123F">
        <w:rPr>
          <w:rFonts w:ascii="Arial" w:hAnsi="Arial" w:cs="Arial"/>
          <w:color w:val="1E2D3C"/>
          <w:sz w:val="22"/>
          <w:szCs w:val="22"/>
        </w:rPr>
        <w:t xml:space="preserve">Licenční </w:t>
      </w:r>
      <w:proofErr w:type="gramStart"/>
      <w:r w:rsidRPr="0075123F">
        <w:rPr>
          <w:rFonts w:ascii="Arial" w:hAnsi="Arial" w:cs="Arial"/>
          <w:color w:val="1E2D3C"/>
          <w:sz w:val="22"/>
          <w:szCs w:val="22"/>
        </w:rPr>
        <w:t>smlouvy         -</w:t>
      </w:r>
      <w:proofErr w:type="gramEnd"/>
    </w:p>
    <w:p w:rsidR="0075123F" w:rsidRDefault="00156199" w:rsidP="0075123F">
      <w:pPr>
        <w:pStyle w:val="FormtovanvHTML"/>
        <w:numPr>
          <w:ilvl w:val="1"/>
          <w:numId w:val="1"/>
        </w:numPr>
        <w:shd w:val="clear" w:color="auto" w:fill="FAFAFA"/>
        <w:rPr>
          <w:rFonts w:ascii="Arial" w:hAnsi="Arial" w:cs="Arial"/>
          <w:color w:val="1E2D3C"/>
          <w:sz w:val="22"/>
          <w:szCs w:val="22"/>
        </w:rPr>
      </w:pPr>
      <w:r w:rsidRPr="0075123F">
        <w:rPr>
          <w:rFonts w:ascii="Arial" w:hAnsi="Arial" w:cs="Arial"/>
          <w:color w:val="1E2D3C"/>
          <w:sz w:val="22"/>
          <w:szCs w:val="22"/>
        </w:rPr>
        <w:t xml:space="preserve">Vzory licenčních </w:t>
      </w:r>
      <w:proofErr w:type="gramStart"/>
      <w:r w:rsidRPr="0075123F">
        <w:rPr>
          <w:rFonts w:ascii="Arial" w:hAnsi="Arial" w:cs="Arial"/>
          <w:color w:val="1E2D3C"/>
          <w:sz w:val="22"/>
          <w:szCs w:val="22"/>
        </w:rPr>
        <w:t xml:space="preserve">smluv </w:t>
      </w:r>
      <w:r w:rsidR="0075123F" w:rsidRPr="0075123F">
        <w:rPr>
          <w:rFonts w:ascii="Arial" w:hAnsi="Arial" w:cs="Arial"/>
          <w:color w:val="1E2D3C"/>
          <w:sz w:val="22"/>
          <w:szCs w:val="22"/>
        </w:rPr>
        <w:t xml:space="preserve"> -</w:t>
      </w:r>
      <w:proofErr w:type="gramEnd"/>
    </w:p>
    <w:p w:rsidR="0075123F" w:rsidRDefault="0075123F" w:rsidP="0075123F">
      <w:pPr>
        <w:pStyle w:val="FormtovanvHTML"/>
        <w:numPr>
          <w:ilvl w:val="1"/>
          <w:numId w:val="1"/>
        </w:numPr>
        <w:shd w:val="clear" w:color="auto" w:fill="FAFAFA"/>
        <w:rPr>
          <w:rFonts w:ascii="Arial" w:hAnsi="Arial" w:cs="Arial"/>
          <w:color w:val="1E2D3C"/>
          <w:sz w:val="22"/>
          <w:szCs w:val="22"/>
        </w:rPr>
      </w:pPr>
      <w:r w:rsidRPr="0075123F">
        <w:rPr>
          <w:rFonts w:ascii="Arial" w:hAnsi="Arial" w:cs="Arial"/>
          <w:color w:val="1E2D3C"/>
          <w:sz w:val="22"/>
          <w:szCs w:val="22"/>
        </w:rPr>
        <w:t>Výhradní licence</w:t>
      </w:r>
    </w:p>
    <w:p w:rsidR="0075123F" w:rsidRDefault="0075123F" w:rsidP="0075123F">
      <w:pPr>
        <w:pStyle w:val="FormtovanvHTML"/>
        <w:shd w:val="clear" w:color="auto" w:fill="FAFAFA"/>
        <w:rPr>
          <w:rFonts w:ascii="Arial" w:hAnsi="Arial" w:cs="Arial"/>
          <w:color w:val="1E2D3C"/>
          <w:sz w:val="22"/>
          <w:szCs w:val="22"/>
        </w:rPr>
      </w:pPr>
    </w:p>
    <w:p w:rsidR="00156199" w:rsidRDefault="00156199" w:rsidP="0075123F">
      <w:pPr>
        <w:pStyle w:val="FormtovanvHTML"/>
        <w:numPr>
          <w:ilvl w:val="0"/>
          <w:numId w:val="1"/>
        </w:numPr>
        <w:shd w:val="clear" w:color="auto" w:fill="FAFAFA"/>
        <w:rPr>
          <w:rFonts w:ascii="Arial" w:hAnsi="Arial" w:cs="Arial"/>
          <w:color w:val="1E2D3C"/>
          <w:sz w:val="22"/>
          <w:szCs w:val="22"/>
        </w:rPr>
      </w:pPr>
      <w:r w:rsidRPr="0075123F">
        <w:rPr>
          <w:rFonts w:ascii="Arial" w:hAnsi="Arial" w:cs="Arial"/>
          <w:color w:val="1E2D3C"/>
          <w:sz w:val="22"/>
          <w:szCs w:val="22"/>
        </w:rPr>
        <w:t xml:space="preserve"> </w:t>
      </w:r>
      <w:r w:rsidR="0075123F">
        <w:rPr>
          <w:rFonts w:ascii="Arial" w:hAnsi="Arial" w:cs="Arial"/>
          <w:color w:val="1E2D3C"/>
          <w:sz w:val="22"/>
          <w:szCs w:val="22"/>
        </w:rPr>
        <w:t>Výroční zpráva podle zákona 106/1999 Sb.</w:t>
      </w:r>
    </w:p>
    <w:p w:rsidR="0075123F" w:rsidRDefault="0075123F" w:rsidP="0075123F">
      <w:pPr>
        <w:pStyle w:val="FormtovanvHTML"/>
        <w:shd w:val="clear" w:color="auto" w:fill="FAFAFA"/>
        <w:ind w:left="720"/>
        <w:rPr>
          <w:rFonts w:ascii="Arial" w:hAnsi="Arial" w:cs="Arial"/>
          <w:color w:val="1E2D3C"/>
          <w:sz w:val="22"/>
          <w:szCs w:val="22"/>
        </w:rPr>
      </w:pPr>
    </w:p>
    <w:p w:rsidR="0075123F" w:rsidRPr="00385DBE" w:rsidRDefault="0075123F" w:rsidP="0075123F">
      <w:pPr>
        <w:pStyle w:val="Odstavecseseznamem"/>
        <w:shd w:val="clear" w:color="auto" w:fill="FAFAFA"/>
        <w:spacing w:after="0" w:line="240" w:lineRule="auto"/>
        <w:rPr>
          <w:rFonts w:eastAsia="Times New Roman"/>
          <w:color w:val="1E2D3C"/>
          <w:sz w:val="22"/>
          <w:szCs w:val="22"/>
          <w:lang w:eastAsia="cs-CZ"/>
        </w:rPr>
      </w:pPr>
      <w:r>
        <w:rPr>
          <w:rFonts w:eastAsia="Times New Roman"/>
          <w:color w:val="1E2D3C"/>
          <w:sz w:val="22"/>
          <w:szCs w:val="22"/>
          <w:lang w:eastAsia="cs-CZ"/>
        </w:rPr>
        <w:t xml:space="preserve">Viz: </w:t>
      </w:r>
      <w:hyperlink r:id="rId12" w:history="1">
        <w:r w:rsidRPr="00385DBE">
          <w:rPr>
            <w:rStyle w:val="Hypertextovodkaz"/>
            <w:rFonts w:eastAsia="Times New Roman"/>
            <w:sz w:val="22"/>
            <w:szCs w:val="22"/>
            <w:lang w:eastAsia="cs-CZ"/>
          </w:rPr>
          <w:t>http://aklar.cz/stred</w:t>
        </w:r>
        <w:r w:rsidRPr="00385DBE">
          <w:rPr>
            <w:rStyle w:val="Hypertextovodkaz"/>
            <w:rFonts w:eastAsia="Times New Roman"/>
            <w:sz w:val="22"/>
            <w:szCs w:val="22"/>
            <w:lang w:eastAsia="cs-CZ"/>
          </w:rPr>
          <w:t>n</w:t>
        </w:r>
        <w:r w:rsidRPr="00385DBE">
          <w:rPr>
            <w:rStyle w:val="Hypertextovodkaz"/>
            <w:rFonts w:eastAsia="Times New Roman"/>
            <w:sz w:val="22"/>
            <w:szCs w:val="22"/>
            <w:lang w:eastAsia="cs-CZ"/>
          </w:rPr>
          <w:t>i-skola/vyrocni-zprava</w:t>
        </w:r>
      </w:hyperlink>
    </w:p>
    <w:p w:rsidR="0075123F" w:rsidRPr="0075123F" w:rsidRDefault="0075123F" w:rsidP="00CD5D0E">
      <w:pPr>
        <w:pStyle w:val="FormtovanvHTML"/>
        <w:shd w:val="clear" w:color="auto" w:fill="FAFAFA"/>
        <w:ind w:left="720"/>
        <w:rPr>
          <w:rFonts w:ascii="Arial" w:hAnsi="Arial" w:cs="Arial"/>
          <w:color w:val="1E2D3C"/>
          <w:sz w:val="22"/>
          <w:szCs w:val="22"/>
        </w:rPr>
      </w:pPr>
      <w:bookmarkStart w:id="0" w:name="_GoBack"/>
      <w:bookmarkEnd w:id="0"/>
    </w:p>
    <w:p w:rsidR="00156199" w:rsidRPr="00156199" w:rsidRDefault="00156199" w:rsidP="00156199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E2D3C"/>
          <w:sz w:val="20"/>
          <w:szCs w:val="20"/>
          <w:lang w:eastAsia="cs-CZ"/>
        </w:rPr>
      </w:pPr>
    </w:p>
    <w:p w:rsidR="00156199" w:rsidRPr="00156199" w:rsidRDefault="00156199" w:rsidP="0075123F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E2D3C"/>
          <w:sz w:val="20"/>
          <w:szCs w:val="20"/>
          <w:lang w:eastAsia="cs-CZ"/>
        </w:rPr>
      </w:pPr>
      <w:r w:rsidRPr="00156199">
        <w:rPr>
          <w:rFonts w:ascii="Courier New" w:eastAsia="Times New Roman" w:hAnsi="Courier New" w:cs="Courier New"/>
          <w:color w:val="1E2D3C"/>
          <w:sz w:val="20"/>
          <w:szCs w:val="20"/>
          <w:lang w:eastAsia="cs-CZ"/>
        </w:rPr>
        <w:t xml:space="preserve">                             </w:t>
      </w:r>
    </w:p>
    <w:p w:rsidR="004D0F16" w:rsidRDefault="004D0F16"/>
    <w:sectPr w:rsidR="004D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8A8"/>
    <w:multiLevelType w:val="hybridMultilevel"/>
    <w:tmpl w:val="E18EBC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F37E9"/>
    <w:multiLevelType w:val="hybridMultilevel"/>
    <w:tmpl w:val="37CCE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F0D"/>
    <w:multiLevelType w:val="multilevel"/>
    <w:tmpl w:val="0EDA1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C09792B"/>
    <w:multiLevelType w:val="hybridMultilevel"/>
    <w:tmpl w:val="66240F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C115A"/>
    <w:multiLevelType w:val="multilevel"/>
    <w:tmpl w:val="9A22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68C36E0"/>
    <w:multiLevelType w:val="multilevel"/>
    <w:tmpl w:val="9A22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776428D"/>
    <w:multiLevelType w:val="multilevel"/>
    <w:tmpl w:val="C5E8C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7E569B0"/>
    <w:multiLevelType w:val="hybridMultilevel"/>
    <w:tmpl w:val="BBE246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E76E85"/>
    <w:multiLevelType w:val="hybridMultilevel"/>
    <w:tmpl w:val="6C963360"/>
    <w:lvl w:ilvl="0" w:tplc="FDFE98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30E46"/>
    <w:multiLevelType w:val="hybridMultilevel"/>
    <w:tmpl w:val="A4B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673B7"/>
    <w:multiLevelType w:val="hybridMultilevel"/>
    <w:tmpl w:val="F84E5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03601"/>
    <w:multiLevelType w:val="multilevel"/>
    <w:tmpl w:val="9A22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A522134"/>
    <w:multiLevelType w:val="hybridMultilevel"/>
    <w:tmpl w:val="DDB2A1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94BAE"/>
    <w:multiLevelType w:val="hybridMultilevel"/>
    <w:tmpl w:val="2416A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03A54"/>
    <w:multiLevelType w:val="hybridMultilevel"/>
    <w:tmpl w:val="AB402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825E3"/>
    <w:multiLevelType w:val="multilevel"/>
    <w:tmpl w:val="9A22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D1152A5"/>
    <w:multiLevelType w:val="multilevel"/>
    <w:tmpl w:val="9A22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DD65F0D"/>
    <w:multiLevelType w:val="multilevel"/>
    <w:tmpl w:val="9A22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346797A"/>
    <w:multiLevelType w:val="hybridMultilevel"/>
    <w:tmpl w:val="38B869F0"/>
    <w:lvl w:ilvl="0" w:tplc="0405000F">
      <w:start w:val="1"/>
      <w:numFmt w:val="decimal"/>
      <w:lvlText w:val="%1.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5C351A5E"/>
    <w:multiLevelType w:val="multilevel"/>
    <w:tmpl w:val="9A22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DEE4E08"/>
    <w:multiLevelType w:val="hybridMultilevel"/>
    <w:tmpl w:val="C140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447E7"/>
    <w:multiLevelType w:val="hybridMultilevel"/>
    <w:tmpl w:val="6B82E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31CF8"/>
    <w:multiLevelType w:val="hybridMultilevel"/>
    <w:tmpl w:val="67C8E130"/>
    <w:lvl w:ilvl="0" w:tplc="813E982C">
      <w:start w:val="1"/>
      <w:numFmt w:val="lowerLetter"/>
      <w:lvlText w:val="%1)"/>
      <w:lvlJc w:val="left"/>
      <w:pPr>
        <w:ind w:left="-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>
    <w:nsid w:val="73ED1B78"/>
    <w:multiLevelType w:val="multilevel"/>
    <w:tmpl w:val="9A22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D8D4F33"/>
    <w:multiLevelType w:val="hybridMultilevel"/>
    <w:tmpl w:val="2940FF06"/>
    <w:lvl w:ilvl="0" w:tplc="FDFE98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A3B7E"/>
    <w:multiLevelType w:val="hybridMultilevel"/>
    <w:tmpl w:val="3728529A"/>
    <w:lvl w:ilvl="0" w:tplc="FDFE98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2"/>
  </w:num>
  <w:num w:numId="5">
    <w:abstractNumId w:val="24"/>
  </w:num>
  <w:num w:numId="6">
    <w:abstractNumId w:val="21"/>
  </w:num>
  <w:num w:numId="7">
    <w:abstractNumId w:val="11"/>
  </w:num>
  <w:num w:numId="8">
    <w:abstractNumId w:val="4"/>
  </w:num>
  <w:num w:numId="9">
    <w:abstractNumId w:val="20"/>
  </w:num>
  <w:num w:numId="10">
    <w:abstractNumId w:val="13"/>
  </w:num>
  <w:num w:numId="11">
    <w:abstractNumId w:val="14"/>
  </w:num>
  <w:num w:numId="12">
    <w:abstractNumId w:val="22"/>
  </w:num>
  <w:num w:numId="13">
    <w:abstractNumId w:val="7"/>
  </w:num>
  <w:num w:numId="14">
    <w:abstractNumId w:val="0"/>
  </w:num>
  <w:num w:numId="15">
    <w:abstractNumId w:val="6"/>
  </w:num>
  <w:num w:numId="16">
    <w:abstractNumId w:val="10"/>
  </w:num>
  <w:num w:numId="17">
    <w:abstractNumId w:val="25"/>
  </w:num>
  <w:num w:numId="18">
    <w:abstractNumId w:val="19"/>
  </w:num>
  <w:num w:numId="19">
    <w:abstractNumId w:val="5"/>
  </w:num>
  <w:num w:numId="20">
    <w:abstractNumId w:val="17"/>
  </w:num>
  <w:num w:numId="21">
    <w:abstractNumId w:val="16"/>
  </w:num>
  <w:num w:numId="22">
    <w:abstractNumId w:val="3"/>
  </w:num>
  <w:num w:numId="23">
    <w:abstractNumId w:val="23"/>
  </w:num>
  <w:num w:numId="24">
    <w:abstractNumId w:val="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9"/>
    <w:rsid w:val="00027746"/>
    <w:rsid w:val="00156199"/>
    <w:rsid w:val="00306AAF"/>
    <w:rsid w:val="0034007E"/>
    <w:rsid w:val="003A4254"/>
    <w:rsid w:val="004D0F16"/>
    <w:rsid w:val="0075123F"/>
    <w:rsid w:val="0084336B"/>
    <w:rsid w:val="008A7435"/>
    <w:rsid w:val="008C37CC"/>
    <w:rsid w:val="00A4488E"/>
    <w:rsid w:val="00B23B0E"/>
    <w:rsid w:val="00C76283"/>
    <w:rsid w:val="00CD5D0E"/>
    <w:rsid w:val="00D74C88"/>
    <w:rsid w:val="00DC0AFB"/>
    <w:rsid w:val="00E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E708-C555-49F4-BA46-318D2B0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74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156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5619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A4254"/>
    <w:pPr>
      <w:ind w:left="720"/>
      <w:contextualSpacing/>
    </w:pPr>
  </w:style>
  <w:style w:type="paragraph" w:styleId="Zkladntext">
    <w:name w:val="Body Text"/>
    <w:basedOn w:val="Normln"/>
    <w:link w:val="ZkladntextChar"/>
    <w:rsid w:val="003A4254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254"/>
    <w:rPr>
      <w:rFonts w:ascii="Times New Roman" w:eastAsia="Times New Roman" w:hAnsi="Times New Roman" w:cs="Times New Roman"/>
      <w:b/>
      <w:i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3B0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488E"/>
    <w:rPr>
      <w:color w:val="954F72" w:themeColor="followedHyperlink"/>
      <w:u w:val="single"/>
    </w:rPr>
  </w:style>
  <w:style w:type="paragraph" w:customStyle="1" w:styleId="Styl">
    <w:name w:val="Styl"/>
    <w:rsid w:val="00C76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rikova@akla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lar.cz/stredni-skola/vyrocni-zprava" TargetMode="External"/><Relationship Id="rId12" Type="http://schemas.openxmlformats.org/officeDocument/2006/relationships/hyperlink" Target="http://aklar.cz/stredni-skola/vyrocni-zpr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hnicka@aklar.cz" TargetMode="External"/><Relationship Id="rId11" Type="http://schemas.openxmlformats.org/officeDocument/2006/relationships/hyperlink" Target="aklar.cz/stredni-skola/formulare-ke-stazeni" TargetMode="External"/><Relationship Id="rId5" Type="http://schemas.openxmlformats.org/officeDocument/2006/relationships/hyperlink" Target="http://www.aklar.cz" TargetMode="External"/><Relationship Id="rId10" Type="http://schemas.openxmlformats.org/officeDocument/2006/relationships/hyperlink" Target="mailto:kovarikova@akla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arikova@akla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1342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Dalimil Vrtal</dc:creator>
  <cp:keywords/>
  <dc:description/>
  <cp:lastModifiedBy>Dalimil Vrtal</cp:lastModifiedBy>
  <cp:revision>7</cp:revision>
  <dcterms:created xsi:type="dcterms:W3CDTF">2016-02-08T12:59:00Z</dcterms:created>
  <dcterms:modified xsi:type="dcterms:W3CDTF">2016-02-09T12:03:00Z</dcterms:modified>
</cp:coreProperties>
</file>